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744D6" w14:textId="77777777" w:rsidR="0008560A" w:rsidRPr="006A1295" w:rsidRDefault="0008560A" w:rsidP="0008560A">
      <w:pPr>
        <w:pStyle w:val="Heading2"/>
        <w:rPr>
          <w:rFonts w:ascii="Arial" w:hAnsi="Arial" w:cs="Arial"/>
          <w:b/>
          <w:lang w:val="en-US"/>
        </w:rPr>
      </w:pPr>
      <w:r w:rsidRPr="006A1295">
        <w:rPr>
          <w:rFonts w:ascii="Arial" w:hAnsi="Arial" w:cs="Arial"/>
          <w:b/>
          <w:lang w:val="en-US"/>
        </w:rPr>
        <w:t>Curriculum Connections – General Capabilities</w:t>
      </w:r>
    </w:p>
    <w:tbl>
      <w:tblPr>
        <w:tblStyle w:val="TableGrid"/>
        <w:tblW w:w="5002" w:type="pct"/>
        <w:tblInd w:w="-5" w:type="dxa"/>
        <w:tblLook w:val="04A0" w:firstRow="1" w:lastRow="0" w:firstColumn="1" w:lastColumn="0" w:noHBand="0" w:noVBand="1"/>
      </w:tblPr>
      <w:tblGrid>
        <w:gridCol w:w="1728"/>
        <w:gridCol w:w="2458"/>
        <w:gridCol w:w="6274"/>
      </w:tblGrid>
      <w:tr w:rsidR="0008560A" w:rsidRPr="00E32C4F" w14:paraId="00E0A9A1" w14:textId="77777777" w:rsidTr="005A2F7D">
        <w:tc>
          <w:tcPr>
            <w:tcW w:w="690" w:type="pct"/>
          </w:tcPr>
          <w:p w14:paraId="4EC87612" w14:textId="77777777" w:rsidR="0008560A" w:rsidRPr="00E32C4F" w:rsidRDefault="0008560A" w:rsidP="00AE5EAD">
            <w:pPr>
              <w:rPr>
                <w:rFonts w:ascii="Arial" w:hAnsi="Arial" w:cs="Arial"/>
                <w:b/>
                <w:sz w:val="20"/>
                <w:szCs w:val="20"/>
              </w:rPr>
            </w:pPr>
            <w:r w:rsidRPr="00E32C4F">
              <w:rPr>
                <w:rFonts w:ascii="Arial" w:hAnsi="Arial" w:cs="Arial"/>
                <w:b/>
                <w:sz w:val="20"/>
                <w:szCs w:val="20"/>
              </w:rPr>
              <w:t xml:space="preserve">STEM CAPABILITY </w:t>
            </w:r>
          </w:p>
        </w:tc>
        <w:tc>
          <w:tcPr>
            <w:tcW w:w="1243" w:type="pct"/>
          </w:tcPr>
          <w:p w14:paraId="7B667072" w14:textId="77777777" w:rsidR="0008560A" w:rsidRPr="00E32C4F" w:rsidRDefault="0008560A" w:rsidP="00AE5EAD">
            <w:pPr>
              <w:rPr>
                <w:rFonts w:ascii="Arial" w:hAnsi="Arial" w:cs="Arial"/>
                <w:b/>
                <w:sz w:val="20"/>
                <w:szCs w:val="20"/>
              </w:rPr>
            </w:pPr>
            <w:r w:rsidRPr="00E32C4F">
              <w:rPr>
                <w:rFonts w:ascii="Arial" w:hAnsi="Arial" w:cs="Arial"/>
                <w:b/>
                <w:sz w:val="20"/>
                <w:szCs w:val="20"/>
              </w:rPr>
              <w:t xml:space="preserve">Description </w:t>
            </w:r>
          </w:p>
        </w:tc>
        <w:tc>
          <w:tcPr>
            <w:tcW w:w="3067" w:type="pct"/>
          </w:tcPr>
          <w:p w14:paraId="23F4C971" w14:textId="77777777" w:rsidR="0008560A" w:rsidRPr="00E32C4F" w:rsidRDefault="0008560A" w:rsidP="00AE5EAD">
            <w:pPr>
              <w:rPr>
                <w:rFonts w:ascii="Arial" w:hAnsi="Arial" w:cs="Arial"/>
                <w:b/>
                <w:sz w:val="20"/>
                <w:szCs w:val="20"/>
              </w:rPr>
            </w:pPr>
            <w:r w:rsidRPr="00E32C4F">
              <w:rPr>
                <w:rFonts w:ascii="Arial" w:hAnsi="Arial" w:cs="Arial"/>
                <w:b/>
                <w:sz w:val="20"/>
                <w:szCs w:val="20"/>
              </w:rPr>
              <w:t xml:space="preserve">General Capabilities </w:t>
            </w:r>
          </w:p>
        </w:tc>
      </w:tr>
      <w:tr w:rsidR="0008560A" w:rsidRPr="00E32C4F" w14:paraId="545A45C6" w14:textId="77777777" w:rsidTr="005A2F7D">
        <w:tc>
          <w:tcPr>
            <w:tcW w:w="690" w:type="pct"/>
          </w:tcPr>
          <w:p w14:paraId="45D83418" w14:textId="77777777" w:rsidR="0008560A" w:rsidRPr="00E32C4F" w:rsidRDefault="0008560A" w:rsidP="00AE5EAD">
            <w:pPr>
              <w:rPr>
                <w:rFonts w:ascii="Arial" w:hAnsi="Arial" w:cs="Arial"/>
                <w:sz w:val="20"/>
                <w:szCs w:val="20"/>
              </w:rPr>
            </w:pPr>
            <w:r w:rsidRPr="00E32C4F">
              <w:rPr>
                <w:rFonts w:ascii="Arial" w:eastAsia="Arial" w:hAnsi="Arial" w:cs="Arial"/>
                <w:b/>
                <w:sz w:val="20"/>
                <w:szCs w:val="20"/>
              </w:rPr>
              <w:t>Collaboration</w:t>
            </w:r>
          </w:p>
        </w:tc>
        <w:tc>
          <w:tcPr>
            <w:tcW w:w="1243" w:type="pct"/>
          </w:tcPr>
          <w:p w14:paraId="125355D0" w14:textId="77777777" w:rsidR="0008560A" w:rsidRPr="00E32C4F" w:rsidRDefault="0008560A" w:rsidP="00AE5EAD">
            <w:pPr>
              <w:pStyle w:val="NoSpacing"/>
              <w:rPr>
                <w:rFonts w:ascii="Arial" w:hAnsi="Arial" w:cs="Arial"/>
                <w:sz w:val="20"/>
                <w:szCs w:val="20"/>
              </w:rPr>
            </w:pPr>
            <w:r w:rsidRPr="00E32C4F">
              <w:rPr>
                <w:rFonts w:ascii="Arial" w:hAnsi="Arial" w:cs="Arial"/>
                <w:sz w:val="20"/>
                <w:szCs w:val="20"/>
              </w:rPr>
              <w:t xml:space="preserve">Engage in learning partnerships, contribute to and make group decisions, and learn from and contribute to the learning of others </w:t>
            </w:r>
          </w:p>
          <w:p w14:paraId="220FCA61" w14:textId="77777777" w:rsidR="0008560A" w:rsidRPr="00E32C4F" w:rsidRDefault="0008560A" w:rsidP="00AE5EAD">
            <w:pPr>
              <w:pStyle w:val="NoSpacing"/>
              <w:rPr>
                <w:rFonts w:ascii="Arial" w:hAnsi="Arial" w:cs="Arial"/>
                <w:sz w:val="20"/>
                <w:szCs w:val="20"/>
              </w:rPr>
            </w:pPr>
          </w:p>
          <w:p w14:paraId="52D3BF75" w14:textId="77777777" w:rsidR="0008560A" w:rsidRPr="00E32C4F" w:rsidRDefault="0008560A" w:rsidP="00AE5EAD">
            <w:pPr>
              <w:pStyle w:val="NoSpacing"/>
              <w:rPr>
                <w:rFonts w:ascii="Arial" w:hAnsi="Arial" w:cs="Arial"/>
                <w:sz w:val="20"/>
                <w:szCs w:val="20"/>
              </w:rPr>
            </w:pPr>
            <w:r w:rsidRPr="00E32C4F">
              <w:rPr>
                <w:rFonts w:ascii="Arial" w:hAnsi="Arial" w:cs="Arial"/>
                <w:sz w:val="20"/>
                <w:szCs w:val="20"/>
              </w:rPr>
              <w:t xml:space="preserve">Work interdependently in teams to develop team related skills </w:t>
            </w:r>
          </w:p>
          <w:p w14:paraId="2064CBA4" w14:textId="77777777" w:rsidR="0008560A" w:rsidRPr="00E32C4F" w:rsidRDefault="0008560A" w:rsidP="00AE5EAD">
            <w:pPr>
              <w:pStyle w:val="NoSpacing"/>
              <w:rPr>
                <w:rFonts w:ascii="Arial" w:hAnsi="Arial" w:cs="Arial"/>
                <w:sz w:val="20"/>
                <w:szCs w:val="20"/>
              </w:rPr>
            </w:pPr>
          </w:p>
          <w:p w14:paraId="55E507C7" w14:textId="77777777" w:rsidR="0008560A" w:rsidRPr="00E32C4F" w:rsidRDefault="0008560A" w:rsidP="00AE5EAD">
            <w:pPr>
              <w:pStyle w:val="NoSpacing"/>
              <w:rPr>
                <w:rFonts w:ascii="Arial" w:hAnsi="Arial" w:cs="Arial"/>
                <w:sz w:val="20"/>
                <w:szCs w:val="20"/>
              </w:rPr>
            </w:pPr>
            <w:r w:rsidRPr="00E32C4F">
              <w:rPr>
                <w:rFonts w:ascii="Arial" w:hAnsi="Arial" w:cs="Arial"/>
                <w:sz w:val="20"/>
                <w:szCs w:val="20"/>
              </w:rPr>
              <w:t xml:space="preserve">Listen to others’ ideas </w:t>
            </w:r>
          </w:p>
          <w:p w14:paraId="4E6835C8" w14:textId="77777777" w:rsidR="0008560A" w:rsidRPr="00E32C4F" w:rsidRDefault="0008560A" w:rsidP="00AE5EAD">
            <w:pPr>
              <w:pStyle w:val="NoSpacing"/>
              <w:rPr>
                <w:rFonts w:ascii="Arial" w:hAnsi="Arial" w:cs="Arial"/>
                <w:sz w:val="20"/>
                <w:szCs w:val="20"/>
              </w:rPr>
            </w:pPr>
          </w:p>
          <w:p w14:paraId="0EE4275B" w14:textId="77777777" w:rsidR="0008560A" w:rsidRPr="00E32C4F" w:rsidRDefault="0008560A" w:rsidP="00AE5EAD">
            <w:pPr>
              <w:pStyle w:val="NoSpacing"/>
              <w:rPr>
                <w:rFonts w:ascii="Arial" w:hAnsi="Arial" w:cs="Arial"/>
                <w:sz w:val="20"/>
                <w:szCs w:val="20"/>
              </w:rPr>
            </w:pPr>
            <w:r w:rsidRPr="00E32C4F">
              <w:rPr>
                <w:rFonts w:ascii="Arial" w:hAnsi="Arial" w:cs="Arial"/>
                <w:sz w:val="20"/>
                <w:szCs w:val="20"/>
              </w:rPr>
              <w:t xml:space="preserve">Understand that others may see things differently to themselves </w:t>
            </w:r>
          </w:p>
          <w:p w14:paraId="61C67E89" w14:textId="77777777" w:rsidR="0008560A" w:rsidRPr="00E32C4F" w:rsidRDefault="0008560A" w:rsidP="00AE5EAD">
            <w:pPr>
              <w:pStyle w:val="NoSpacing"/>
              <w:rPr>
                <w:rFonts w:ascii="Arial" w:hAnsi="Arial" w:cs="Arial"/>
                <w:sz w:val="20"/>
                <w:szCs w:val="20"/>
              </w:rPr>
            </w:pPr>
          </w:p>
          <w:p w14:paraId="16F13B9E" w14:textId="77777777" w:rsidR="0008560A" w:rsidRPr="00E32C4F" w:rsidRDefault="0008560A" w:rsidP="00AE5EAD">
            <w:pPr>
              <w:pStyle w:val="NoSpacing"/>
              <w:rPr>
                <w:rFonts w:ascii="Arial" w:hAnsi="Arial" w:cs="Arial"/>
                <w:sz w:val="20"/>
                <w:szCs w:val="20"/>
              </w:rPr>
            </w:pPr>
            <w:r w:rsidRPr="00E32C4F">
              <w:rPr>
                <w:rFonts w:ascii="Arial" w:hAnsi="Arial" w:cs="Arial"/>
                <w:sz w:val="20"/>
                <w:szCs w:val="20"/>
              </w:rPr>
              <w:t>Understands the protocols and roles within a diverse team to ensure effective collaboration</w:t>
            </w:r>
          </w:p>
          <w:p w14:paraId="3F88DAD0" w14:textId="77777777" w:rsidR="0008560A" w:rsidRPr="00E32C4F" w:rsidRDefault="0008560A" w:rsidP="00AE5EAD">
            <w:pPr>
              <w:pStyle w:val="NoSpacing"/>
              <w:rPr>
                <w:rFonts w:ascii="Arial" w:hAnsi="Arial" w:cs="Arial"/>
                <w:sz w:val="20"/>
                <w:szCs w:val="20"/>
              </w:rPr>
            </w:pPr>
          </w:p>
        </w:tc>
        <w:tc>
          <w:tcPr>
            <w:tcW w:w="3067" w:type="pct"/>
          </w:tcPr>
          <w:p w14:paraId="003F432B" w14:textId="77777777" w:rsidR="0008560A" w:rsidRPr="00E32C4F" w:rsidRDefault="0008560A" w:rsidP="00AE5EAD">
            <w:pPr>
              <w:rPr>
                <w:rFonts w:ascii="Arial" w:hAnsi="Arial" w:cs="Arial"/>
                <w:b/>
                <w:sz w:val="20"/>
                <w:szCs w:val="20"/>
              </w:rPr>
            </w:pPr>
            <w:r w:rsidRPr="00E32C4F">
              <w:rPr>
                <w:rFonts w:ascii="Arial" w:hAnsi="Arial" w:cs="Arial"/>
                <w:b/>
                <w:sz w:val="20"/>
                <w:szCs w:val="20"/>
              </w:rPr>
              <w:t>Work Collaboratively PSC</w:t>
            </w:r>
          </w:p>
          <w:p w14:paraId="160087CA" w14:textId="77777777" w:rsidR="0008560A" w:rsidRPr="00E32C4F" w:rsidRDefault="0008560A" w:rsidP="00AE5EAD">
            <w:pPr>
              <w:rPr>
                <w:rFonts w:ascii="Arial" w:hAnsi="Arial" w:cs="Arial"/>
                <w:color w:val="181717"/>
                <w:sz w:val="20"/>
                <w:szCs w:val="20"/>
                <w:lang w:eastAsia="en-AU"/>
              </w:rPr>
            </w:pPr>
            <w:r w:rsidRPr="00E32C4F">
              <w:rPr>
                <w:rFonts w:ascii="Arial" w:hAnsi="Arial" w:cs="Arial"/>
                <w:color w:val="181717"/>
                <w:sz w:val="20"/>
                <w:szCs w:val="20"/>
                <w:lang w:eastAsia="en-AU"/>
              </w:rPr>
              <w:t>Level 4 - contribute to groups and teams, suggesting improvements in methods used for group investigations and projects</w:t>
            </w:r>
          </w:p>
          <w:p w14:paraId="2D660895" w14:textId="77777777" w:rsidR="0008560A" w:rsidRPr="00E32C4F" w:rsidRDefault="0008560A" w:rsidP="00AE5EAD">
            <w:pPr>
              <w:rPr>
                <w:rFonts w:ascii="Arial" w:hAnsi="Arial" w:cs="Arial"/>
                <w:color w:val="181717"/>
                <w:sz w:val="20"/>
                <w:szCs w:val="20"/>
                <w:lang w:eastAsia="en-AU"/>
              </w:rPr>
            </w:pPr>
            <w:r w:rsidRPr="00E32C4F">
              <w:rPr>
                <w:rFonts w:ascii="Arial" w:hAnsi="Arial" w:cs="Arial"/>
                <w:color w:val="181717"/>
                <w:sz w:val="20"/>
                <w:szCs w:val="20"/>
                <w:lang w:eastAsia="en-AU"/>
              </w:rPr>
              <w:t xml:space="preserve">Level 5 assess the extent to which individual roles and responsibilities enhance group cohesion and the achievement of personal and group objectives </w:t>
            </w:r>
          </w:p>
          <w:p w14:paraId="3E6406D0" w14:textId="77777777" w:rsidR="0008560A" w:rsidRPr="00E32C4F" w:rsidRDefault="0008560A" w:rsidP="00AE5EAD">
            <w:pPr>
              <w:rPr>
                <w:rFonts w:ascii="Arial" w:hAnsi="Arial" w:cs="Arial"/>
                <w:color w:val="181717"/>
                <w:sz w:val="20"/>
                <w:szCs w:val="20"/>
                <w:lang w:eastAsia="en-AU"/>
              </w:rPr>
            </w:pPr>
          </w:p>
          <w:p w14:paraId="1E663EF1" w14:textId="77777777" w:rsidR="0008560A" w:rsidRPr="00E32C4F" w:rsidRDefault="0008560A" w:rsidP="00AE5EAD">
            <w:pPr>
              <w:rPr>
                <w:rFonts w:ascii="Arial" w:hAnsi="Arial" w:cs="Arial"/>
                <w:b/>
                <w:sz w:val="20"/>
                <w:szCs w:val="20"/>
              </w:rPr>
            </w:pPr>
            <w:r w:rsidRPr="00E32C4F">
              <w:rPr>
                <w:rFonts w:ascii="Arial" w:hAnsi="Arial" w:cs="Arial"/>
                <w:b/>
                <w:sz w:val="20"/>
                <w:szCs w:val="20"/>
              </w:rPr>
              <w:t>Make Decisions PSC</w:t>
            </w:r>
          </w:p>
          <w:p w14:paraId="5389742C" w14:textId="77777777" w:rsidR="0008560A" w:rsidRPr="00E32C4F" w:rsidRDefault="0008560A" w:rsidP="00AE5EAD">
            <w:pPr>
              <w:rPr>
                <w:rFonts w:ascii="Arial" w:hAnsi="Arial" w:cs="Arial"/>
                <w:color w:val="181717"/>
                <w:sz w:val="20"/>
                <w:szCs w:val="20"/>
                <w:lang w:eastAsia="en-AU"/>
              </w:rPr>
            </w:pPr>
            <w:r w:rsidRPr="00E32C4F">
              <w:rPr>
                <w:rFonts w:ascii="Arial" w:hAnsi="Arial" w:cs="Arial"/>
                <w:color w:val="181717"/>
                <w:sz w:val="20"/>
                <w:szCs w:val="20"/>
                <w:lang w:eastAsia="en-AU"/>
              </w:rPr>
              <w:t>Level 4 - identify factors that influence decision making and consider the usefulness of these in making their own decisions</w:t>
            </w:r>
          </w:p>
          <w:p w14:paraId="5B3AA6E8" w14:textId="77777777" w:rsidR="0008560A" w:rsidRPr="00E32C4F" w:rsidRDefault="0008560A" w:rsidP="00AE5EAD">
            <w:pPr>
              <w:rPr>
                <w:rFonts w:ascii="Arial" w:hAnsi="Arial" w:cs="Arial"/>
                <w:color w:val="181717"/>
                <w:sz w:val="20"/>
                <w:szCs w:val="20"/>
                <w:lang w:eastAsia="en-AU"/>
              </w:rPr>
            </w:pPr>
            <w:r w:rsidRPr="00E32C4F">
              <w:rPr>
                <w:rFonts w:ascii="Arial" w:hAnsi="Arial" w:cs="Arial"/>
                <w:color w:val="181717"/>
                <w:sz w:val="20"/>
                <w:szCs w:val="20"/>
                <w:lang w:eastAsia="en-AU"/>
              </w:rPr>
              <w:t>Level 5 - assess individual and group decision making processes in challenging situations</w:t>
            </w:r>
          </w:p>
          <w:p w14:paraId="7421F3D6" w14:textId="77777777" w:rsidR="0008560A" w:rsidRPr="00E32C4F" w:rsidRDefault="0008560A" w:rsidP="00AE5EAD">
            <w:pPr>
              <w:rPr>
                <w:rFonts w:ascii="Arial" w:hAnsi="Arial" w:cs="Arial"/>
                <w:color w:val="181717"/>
                <w:sz w:val="20"/>
                <w:szCs w:val="20"/>
                <w:lang w:eastAsia="en-AU"/>
              </w:rPr>
            </w:pPr>
          </w:p>
          <w:p w14:paraId="5594459D" w14:textId="77777777" w:rsidR="0008560A" w:rsidRPr="00E32C4F" w:rsidRDefault="0008560A" w:rsidP="00AE5EAD">
            <w:pPr>
              <w:rPr>
                <w:rFonts w:ascii="Arial" w:hAnsi="Arial" w:cs="Arial"/>
                <w:b/>
                <w:color w:val="181717"/>
                <w:sz w:val="20"/>
                <w:szCs w:val="20"/>
                <w:lang w:eastAsia="en-AU"/>
              </w:rPr>
            </w:pPr>
            <w:r w:rsidRPr="00E32C4F">
              <w:rPr>
                <w:rFonts w:ascii="Arial" w:hAnsi="Arial" w:cs="Arial"/>
                <w:b/>
                <w:color w:val="181717"/>
                <w:sz w:val="20"/>
                <w:szCs w:val="20"/>
                <w:lang w:eastAsia="en-AU"/>
              </w:rPr>
              <w:t xml:space="preserve">Collaborate share and exchange ICT </w:t>
            </w:r>
          </w:p>
          <w:p w14:paraId="343F6F07" w14:textId="77777777" w:rsidR="0008560A" w:rsidRPr="00E32C4F" w:rsidRDefault="0008560A" w:rsidP="00AE5EAD">
            <w:pPr>
              <w:rPr>
                <w:rFonts w:ascii="Arial" w:eastAsia="Times New Roman" w:hAnsi="Arial" w:cs="Arial"/>
                <w:color w:val="000000"/>
                <w:sz w:val="20"/>
                <w:szCs w:val="20"/>
                <w:lang w:eastAsia="en-AU"/>
              </w:rPr>
            </w:pPr>
            <w:r w:rsidRPr="00E32C4F">
              <w:rPr>
                <w:rFonts w:ascii="Arial" w:hAnsi="Arial" w:cs="Arial"/>
                <w:color w:val="181717"/>
                <w:sz w:val="20"/>
                <w:szCs w:val="20"/>
                <w:lang w:eastAsia="en-AU"/>
              </w:rPr>
              <w:t xml:space="preserve">Level 4 - </w:t>
            </w:r>
            <w:r w:rsidRPr="00E32C4F">
              <w:rPr>
                <w:rFonts w:ascii="Arial" w:eastAsia="Times New Roman" w:hAnsi="Arial" w:cs="Arial"/>
                <w:color w:val="000000"/>
                <w:sz w:val="20"/>
                <w:szCs w:val="20"/>
                <w:lang w:eastAsia="en-AU"/>
              </w:rPr>
              <w:t xml:space="preserve">select and use appropriate ICT tools safely to share and exchange information and to safely collaborate with others  </w:t>
            </w:r>
          </w:p>
          <w:p w14:paraId="009334F7" w14:textId="77777777" w:rsidR="0008560A" w:rsidRPr="00E32C4F" w:rsidRDefault="0008560A" w:rsidP="00AE5EAD">
            <w:pPr>
              <w:rPr>
                <w:rFonts w:ascii="Arial" w:eastAsia="Times New Roman" w:hAnsi="Arial" w:cs="Arial"/>
                <w:color w:val="000000"/>
                <w:sz w:val="20"/>
                <w:szCs w:val="20"/>
                <w:lang w:eastAsia="en-AU"/>
              </w:rPr>
            </w:pPr>
            <w:r w:rsidRPr="00E32C4F">
              <w:rPr>
                <w:rFonts w:ascii="Arial" w:eastAsia="Times New Roman" w:hAnsi="Arial" w:cs="Arial"/>
                <w:color w:val="181717"/>
                <w:sz w:val="20"/>
                <w:szCs w:val="20"/>
                <w:lang w:eastAsia="en-AU"/>
              </w:rPr>
              <w:t xml:space="preserve">Level 5 - </w:t>
            </w:r>
            <w:r w:rsidRPr="00E32C4F">
              <w:rPr>
                <w:rFonts w:ascii="Arial" w:eastAsia="Times New Roman" w:hAnsi="Arial" w:cs="Arial"/>
                <w:color w:val="000000"/>
                <w:sz w:val="20"/>
                <w:szCs w:val="20"/>
                <w:lang w:eastAsia="en-AU"/>
              </w:rPr>
              <w:t xml:space="preserve">select and use appropriate ICT tools safely to lead groups in sharing and exchanging information, and taking part in online projects or active collaborations with appropriate global audiences  </w:t>
            </w:r>
          </w:p>
          <w:p w14:paraId="2A639DE8" w14:textId="77777777" w:rsidR="0008560A" w:rsidRPr="00E32C4F" w:rsidRDefault="0008560A" w:rsidP="00AE5EAD">
            <w:pPr>
              <w:rPr>
                <w:rFonts w:ascii="Arial" w:hAnsi="Arial" w:cs="Arial"/>
                <w:color w:val="181717"/>
                <w:sz w:val="20"/>
                <w:szCs w:val="20"/>
                <w:lang w:eastAsia="en-AU"/>
              </w:rPr>
            </w:pPr>
          </w:p>
          <w:p w14:paraId="4AAD8D45" w14:textId="77777777" w:rsidR="0008560A" w:rsidRPr="00E32C4F" w:rsidRDefault="0008560A" w:rsidP="00AE5EAD">
            <w:pPr>
              <w:rPr>
                <w:rFonts w:ascii="Arial" w:hAnsi="Arial" w:cs="Arial"/>
                <w:b/>
                <w:sz w:val="20"/>
                <w:szCs w:val="20"/>
              </w:rPr>
            </w:pPr>
            <w:r w:rsidRPr="00E32C4F">
              <w:rPr>
                <w:rFonts w:ascii="Arial" w:hAnsi="Arial" w:cs="Arial"/>
                <w:b/>
                <w:sz w:val="20"/>
                <w:szCs w:val="20"/>
              </w:rPr>
              <w:t>Understand computer mediated communications ICT</w:t>
            </w:r>
          </w:p>
          <w:p w14:paraId="7F117A0D" w14:textId="77777777" w:rsidR="0008560A" w:rsidRPr="00E32C4F" w:rsidRDefault="0008560A" w:rsidP="00AE5EAD">
            <w:pPr>
              <w:rPr>
                <w:rFonts w:ascii="Arial" w:eastAsia="Times New Roman" w:hAnsi="Arial" w:cs="Arial"/>
                <w:color w:val="000000"/>
                <w:sz w:val="20"/>
                <w:szCs w:val="20"/>
                <w:lang w:eastAsia="en-AU"/>
              </w:rPr>
            </w:pPr>
            <w:r w:rsidRPr="00E32C4F">
              <w:rPr>
                <w:rFonts w:ascii="Arial" w:hAnsi="Arial" w:cs="Arial"/>
                <w:sz w:val="20"/>
                <w:szCs w:val="20"/>
              </w:rPr>
              <w:t xml:space="preserve">Level 4 - </w:t>
            </w:r>
            <w:r w:rsidRPr="00E32C4F">
              <w:rPr>
                <w:rFonts w:ascii="Arial" w:eastAsia="Times New Roman" w:hAnsi="Arial" w:cs="Arial"/>
                <w:color w:val="000000"/>
                <w:sz w:val="20"/>
                <w:szCs w:val="20"/>
                <w:lang w:eastAsia="en-AU"/>
              </w:rPr>
              <w:t xml:space="preserve">understand that particular forms of computer mediated communications and tools are suited to synchronous or asynchronous (real time or delayed) and one-to-one or group communications  </w:t>
            </w:r>
          </w:p>
          <w:p w14:paraId="5C842F1F" w14:textId="77777777" w:rsidR="0008560A" w:rsidRPr="00E32C4F" w:rsidRDefault="0008560A" w:rsidP="00AE5EAD">
            <w:pPr>
              <w:rPr>
                <w:rFonts w:ascii="Arial" w:eastAsia="Times New Roman" w:hAnsi="Arial" w:cs="Arial"/>
                <w:color w:val="000000"/>
                <w:sz w:val="20"/>
                <w:szCs w:val="20"/>
                <w:lang w:eastAsia="en-AU"/>
              </w:rPr>
            </w:pPr>
            <w:r w:rsidRPr="00E32C4F">
              <w:rPr>
                <w:rFonts w:ascii="Arial" w:hAnsi="Arial" w:cs="Arial"/>
                <w:sz w:val="20"/>
                <w:szCs w:val="20"/>
              </w:rPr>
              <w:t xml:space="preserve">Level 5 - </w:t>
            </w:r>
            <w:r w:rsidRPr="00E32C4F">
              <w:rPr>
                <w:rFonts w:ascii="Arial" w:eastAsia="Times New Roman" w:hAnsi="Arial" w:cs="Arial"/>
                <w:color w:val="000000"/>
                <w:sz w:val="20"/>
                <w:szCs w:val="20"/>
                <w:lang w:eastAsia="en-AU"/>
              </w:rPr>
              <w:t xml:space="preserve">understand that there are various methods of collaboration through computer mediated communications that vary in form and control </w:t>
            </w:r>
          </w:p>
          <w:p w14:paraId="56108F67" w14:textId="77777777" w:rsidR="0008560A" w:rsidRPr="00E32C4F" w:rsidRDefault="0008560A" w:rsidP="00AE5EAD">
            <w:pPr>
              <w:rPr>
                <w:rFonts w:ascii="Arial" w:hAnsi="Arial" w:cs="Arial"/>
                <w:sz w:val="20"/>
                <w:szCs w:val="20"/>
              </w:rPr>
            </w:pPr>
            <w:r w:rsidRPr="00E32C4F">
              <w:rPr>
                <w:rFonts w:ascii="Arial" w:eastAsia="Times New Roman" w:hAnsi="Arial" w:cs="Arial"/>
                <w:color w:val="000000"/>
                <w:sz w:val="20"/>
                <w:szCs w:val="20"/>
                <w:lang w:eastAsia="en-AU"/>
              </w:rPr>
              <w:t xml:space="preserve"> </w:t>
            </w:r>
          </w:p>
        </w:tc>
      </w:tr>
      <w:tr w:rsidR="0008560A" w:rsidRPr="00E32C4F" w14:paraId="68F26BA3" w14:textId="77777777" w:rsidTr="005A2F7D">
        <w:tc>
          <w:tcPr>
            <w:tcW w:w="690" w:type="pct"/>
          </w:tcPr>
          <w:p w14:paraId="2633913A" w14:textId="77777777" w:rsidR="0008560A" w:rsidRPr="00E32C4F" w:rsidRDefault="0008560A" w:rsidP="00AE5EAD">
            <w:pPr>
              <w:rPr>
                <w:rFonts w:ascii="Arial" w:hAnsi="Arial" w:cs="Arial"/>
                <w:sz w:val="20"/>
                <w:szCs w:val="20"/>
              </w:rPr>
            </w:pPr>
            <w:r w:rsidRPr="00E32C4F">
              <w:rPr>
                <w:rFonts w:ascii="Arial" w:eastAsia="Arial" w:hAnsi="Arial" w:cs="Arial"/>
                <w:b/>
                <w:sz w:val="20"/>
                <w:szCs w:val="20"/>
              </w:rPr>
              <w:t>Critical Thinking &amp; Problem Solving</w:t>
            </w:r>
          </w:p>
        </w:tc>
        <w:tc>
          <w:tcPr>
            <w:tcW w:w="1243" w:type="pct"/>
          </w:tcPr>
          <w:p w14:paraId="23571ECF"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Understand the ​inquiry and design thinking ​processes </w:t>
            </w:r>
          </w:p>
          <w:p w14:paraId="6045C2A4" w14:textId="77777777" w:rsidR="0008560A" w:rsidRPr="00E32C4F" w:rsidRDefault="0008560A" w:rsidP="00AE5EAD">
            <w:pPr>
              <w:rPr>
                <w:rFonts w:ascii="Arial" w:hAnsi="Arial" w:cs="Arial"/>
                <w:sz w:val="20"/>
                <w:szCs w:val="20"/>
              </w:rPr>
            </w:pPr>
          </w:p>
          <w:p w14:paraId="6F48E671"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Ask the right inquiry questions (curiosity) </w:t>
            </w:r>
          </w:p>
          <w:p w14:paraId="5ABD6739" w14:textId="77777777" w:rsidR="0008560A" w:rsidRPr="00E32C4F" w:rsidRDefault="0008560A" w:rsidP="00AE5EAD">
            <w:pPr>
              <w:rPr>
                <w:rFonts w:ascii="Arial" w:hAnsi="Arial" w:cs="Arial"/>
                <w:sz w:val="20"/>
                <w:szCs w:val="20"/>
              </w:rPr>
            </w:pPr>
          </w:p>
          <w:p w14:paraId="2F2DDE62"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Investigate concepts and source relevant information to expand their knowledge of the world  </w:t>
            </w:r>
          </w:p>
          <w:p w14:paraId="0DB925EE" w14:textId="77777777" w:rsidR="0008560A" w:rsidRPr="00E32C4F" w:rsidRDefault="0008560A" w:rsidP="00AE5EAD">
            <w:pPr>
              <w:rPr>
                <w:rFonts w:ascii="Arial" w:hAnsi="Arial" w:cs="Arial"/>
                <w:sz w:val="20"/>
                <w:szCs w:val="20"/>
              </w:rPr>
            </w:pPr>
          </w:p>
          <w:p w14:paraId="12F0C426"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Critically analyse and evaluate </w:t>
            </w:r>
          </w:p>
          <w:p w14:paraId="39A1B17C"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information and arguments, seeing patterns and connections </w:t>
            </w:r>
          </w:p>
          <w:p w14:paraId="0B22A70F" w14:textId="77777777" w:rsidR="0008560A" w:rsidRPr="00E32C4F" w:rsidRDefault="0008560A" w:rsidP="00AE5EAD">
            <w:pPr>
              <w:rPr>
                <w:rFonts w:ascii="Arial" w:hAnsi="Arial" w:cs="Arial"/>
                <w:sz w:val="20"/>
                <w:szCs w:val="20"/>
              </w:rPr>
            </w:pPr>
          </w:p>
          <w:p w14:paraId="4B6FA917"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Problem solve to construct meaningful knowledge and apply it to the real world </w:t>
            </w:r>
          </w:p>
          <w:p w14:paraId="15B6AB81" w14:textId="77777777" w:rsidR="0008560A" w:rsidRPr="00E32C4F" w:rsidRDefault="0008560A" w:rsidP="00AE5EAD">
            <w:pPr>
              <w:rPr>
                <w:rFonts w:ascii="Arial" w:hAnsi="Arial" w:cs="Arial"/>
                <w:sz w:val="20"/>
                <w:szCs w:val="20"/>
              </w:rPr>
            </w:pPr>
          </w:p>
          <w:p w14:paraId="1BDE26AB"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Evaluate different strategies, and analyse and reflect on solutions </w:t>
            </w:r>
          </w:p>
          <w:p w14:paraId="347E2771" w14:textId="77777777" w:rsidR="0008560A" w:rsidRPr="00E32C4F" w:rsidRDefault="0008560A" w:rsidP="00AE5EAD">
            <w:pPr>
              <w:rPr>
                <w:rFonts w:ascii="Arial" w:hAnsi="Arial" w:cs="Arial"/>
                <w:sz w:val="20"/>
                <w:szCs w:val="20"/>
              </w:rPr>
            </w:pPr>
          </w:p>
          <w:p w14:paraId="66BBF22A" w14:textId="77777777" w:rsidR="0008560A" w:rsidRPr="00E32C4F" w:rsidRDefault="0008560A" w:rsidP="00AE5EAD">
            <w:pPr>
              <w:rPr>
                <w:rFonts w:ascii="Arial" w:hAnsi="Arial" w:cs="Arial"/>
                <w:sz w:val="20"/>
                <w:szCs w:val="20"/>
              </w:rPr>
            </w:pPr>
            <w:r w:rsidRPr="00E32C4F">
              <w:rPr>
                <w:rFonts w:ascii="Arial" w:hAnsi="Arial" w:cs="Arial"/>
                <w:sz w:val="20"/>
                <w:szCs w:val="20"/>
              </w:rPr>
              <w:t>Reflect on their own learning, and articulate their learning process and clarify their thinking</w:t>
            </w:r>
          </w:p>
        </w:tc>
        <w:tc>
          <w:tcPr>
            <w:tcW w:w="3067" w:type="pct"/>
          </w:tcPr>
          <w:p w14:paraId="53462679" w14:textId="77777777" w:rsidR="0008560A" w:rsidRPr="00E32C4F" w:rsidRDefault="0008560A" w:rsidP="00AE5EAD">
            <w:pPr>
              <w:rPr>
                <w:rFonts w:ascii="Arial" w:hAnsi="Arial" w:cs="Arial"/>
                <w:b/>
                <w:sz w:val="20"/>
                <w:szCs w:val="20"/>
              </w:rPr>
            </w:pPr>
            <w:r w:rsidRPr="00E32C4F">
              <w:rPr>
                <w:rFonts w:ascii="Arial" w:hAnsi="Arial" w:cs="Arial"/>
                <w:b/>
                <w:sz w:val="20"/>
                <w:szCs w:val="20"/>
              </w:rPr>
              <w:t xml:space="preserve">Pose Question CCT </w:t>
            </w:r>
          </w:p>
          <w:p w14:paraId="453EDB67" w14:textId="77777777" w:rsidR="0008560A" w:rsidRPr="00E32C4F" w:rsidRDefault="0008560A" w:rsidP="00AE5EAD">
            <w:pPr>
              <w:rPr>
                <w:rFonts w:ascii="Arial" w:eastAsia="Times New Roman" w:hAnsi="Arial" w:cs="Arial"/>
                <w:sz w:val="20"/>
                <w:szCs w:val="20"/>
                <w:lang w:eastAsia="en-AU"/>
              </w:rPr>
            </w:pPr>
            <w:r w:rsidRPr="00E32C4F">
              <w:rPr>
                <w:rFonts w:ascii="Arial" w:eastAsia="Times New Roman" w:hAnsi="Arial" w:cs="Arial"/>
                <w:sz w:val="20"/>
                <w:szCs w:val="20"/>
                <w:lang w:eastAsia="en-AU"/>
              </w:rPr>
              <w:t>Level 4 - pose questions to clarify and interpret information and probe for causes and consequences</w:t>
            </w:r>
          </w:p>
          <w:p w14:paraId="1773EA64" w14:textId="77777777" w:rsidR="0008560A" w:rsidRPr="00E32C4F" w:rsidRDefault="0008560A" w:rsidP="00AE5EAD">
            <w:pPr>
              <w:rPr>
                <w:rFonts w:ascii="Arial" w:eastAsia="Times New Roman" w:hAnsi="Arial" w:cs="Arial"/>
                <w:sz w:val="20"/>
                <w:szCs w:val="20"/>
                <w:lang w:eastAsia="en-AU"/>
              </w:rPr>
            </w:pPr>
            <w:r w:rsidRPr="00E32C4F">
              <w:rPr>
                <w:rFonts w:ascii="Arial" w:eastAsia="Times New Roman" w:hAnsi="Arial" w:cs="Arial"/>
                <w:sz w:val="20"/>
                <w:szCs w:val="20"/>
              </w:rPr>
              <w:t xml:space="preserve">Level 5 - </w:t>
            </w:r>
            <w:r w:rsidRPr="00E32C4F">
              <w:rPr>
                <w:rFonts w:ascii="Arial" w:eastAsia="Times New Roman" w:hAnsi="Arial" w:cs="Arial"/>
                <w:sz w:val="20"/>
                <w:szCs w:val="20"/>
                <w:lang w:eastAsia="en-AU"/>
              </w:rPr>
              <w:t>pose questions to probe assumptions and investigate complex issues</w:t>
            </w:r>
          </w:p>
          <w:p w14:paraId="54F3CE5A" w14:textId="77777777" w:rsidR="0008560A" w:rsidRPr="00E32C4F" w:rsidRDefault="0008560A" w:rsidP="00AE5EAD">
            <w:pPr>
              <w:rPr>
                <w:rFonts w:ascii="Arial" w:eastAsia="Times New Roman" w:hAnsi="Arial" w:cs="Arial"/>
                <w:sz w:val="20"/>
                <w:szCs w:val="20"/>
                <w:lang w:eastAsia="en-AU"/>
              </w:rPr>
            </w:pPr>
          </w:p>
          <w:p w14:paraId="28402C3D" w14:textId="77777777" w:rsidR="0008560A" w:rsidRPr="00E32C4F" w:rsidRDefault="0008560A" w:rsidP="00AE5EAD">
            <w:pPr>
              <w:rPr>
                <w:rFonts w:ascii="Arial" w:hAnsi="Arial" w:cs="Arial"/>
                <w:b/>
                <w:sz w:val="20"/>
                <w:szCs w:val="20"/>
              </w:rPr>
            </w:pPr>
            <w:r w:rsidRPr="00E32C4F">
              <w:rPr>
                <w:rFonts w:ascii="Arial" w:hAnsi="Arial" w:cs="Arial"/>
                <w:b/>
                <w:sz w:val="20"/>
                <w:szCs w:val="20"/>
              </w:rPr>
              <w:t xml:space="preserve">Identify and clarify information and ideas CCT </w:t>
            </w:r>
          </w:p>
          <w:p w14:paraId="40EDD5F5" w14:textId="77777777" w:rsidR="0008560A" w:rsidRPr="00E32C4F" w:rsidRDefault="0008560A" w:rsidP="00AE5EAD">
            <w:pPr>
              <w:rPr>
                <w:rFonts w:ascii="Arial" w:eastAsia="Times New Roman" w:hAnsi="Arial" w:cs="Arial"/>
                <w:sz w:val="20"/>
                <w:szCs w:val="20"/>
                <w:lang w:eastAsia="en-AU"/>
              </w:rPr>
            </w:pPr>
            <w:r w:rsidRPr="00E32C4F">
              <w:rPr>
                <w:rFonts w:ascii="Arial" w:hAnsi="Arial" w:cs="Arial"/>
                <w:sz w:val="20"/>
                <w:szCs w:val="20"/>
              </w:rPr>
              <w:t xml:space="preserve">Level 4 - </w:t>
            </w:r>
            <w:r w:rsidRPr="00E32C4F">
              <w:rPr>
                <w:rFonts w:ascii="Arial" w:eastAsia="Times New Roman" w:hAnsi="Arial" w:cs="Arial"/>
                <w:sz w:val="20"/>
                <w:szCs w:val="20"/>
                <w:lang w:eastAsia="en-AU"/>
              </w:rPr>
              <w:t>identify and clarify relevant information and prioritise ideas</w:t>
            </w:r>
          </w:p>
          <w:p w14:paraId="7F3601E0" w14:textId="77777777" w:rsidR="0008560A" w:rsidRPr="00E32C4F" w:rsidRDefault="0008560A" w:rsidP="00AE5EAD">
            <w:pPr>
              <w:rPr>
                <w:rFonts w:ascii="Arial" w:eastAsia="Times New Roman" w:hAnsi="Arial" w:cs="Arial"/>
                <w:sz w:val="20"/>
                <w:szCs w:val="20"/>
                <w:lang w:eastAsia="en-AU"/>
              </w:rPr>
            </w:pPr>
            <w:r w:rsidRPr="00E32C4F">
              <w:rPr>
                <w:rFonts w:ascii="Arial" w:eastAsia="Times New Roman" w:hAnsi="Arial" w:cs="Arial"/>
                <w:sz w:val="20"/>
                <w:szCs w:val="20"/>
              </w:rPr>
              <w:t xml:space="preserve">Level 5 - </w:t>
            </w:r>
            <w:r w:rsidRPr="00E32C4F">
              <w:rPr>
                <w:rFonts w:ascii="Arial" w:eastAsia="Times New Roman" w:hAnsi="Arial" w:cs="Arial"/>
                <w:sz w:val="20"/>
                <w:szCs w:val="20"/>
                <w:lang w:eastAsia="en-AU"/>
              </w:rPr>
              <w:t>clarify information and ideas from texts or images when exploring challenging issues</w:t>
            </w:r>
          </w:p>
          <w:p w14:paraId="55F2E177" w14:textId="77777777" w:rsidR="0008560A" w:rsidRPr="00E32C4F" w:rsidRDefault="0008560A" w:rsidP="00AE5EAD">
            <w:pPr>
              <w:rPr>
                <w:rFonts w:ascii="Arial" w:eastAsia="Times New Roman" w:hAnsi="Arial" w:cs="Arial"/>
                <w:sz w:val="20"/>
                <w:szCs w:val="20"/>
                <w:lang w:eastAsia="en-AU"/>
              </w:rPr>
            </w:pPr>
          </w:p>
          <w:p w14:paraId="61C06C11" w14:textId="77777777" w:rsidR="0008560A" w:rsidRPr="00E32C4F" w:rsidRDefault="0008560A" w:rsidP="00AE5EAD">
            <w:pPr>
              <w:rPr>
                <w:rFonts w:ascii="Arial" w:hAnsi="Arial" w:cs="Arial"/>
                <w:b/>
                <w:sz w:val="20"/>
                <w:szCs w:val="20"/>
              </w:rPr>
            </w:pPr>
            <w:r w:rsidRPr="00E32C4F">
              <w:rPr>
                <w:rFonts w:ascii="Arial" w:hAnsi="Arial" w:cs="Arial"/>
                <w:b/>
                <w:sz w:val="20"/>
                <w:szCs w:val="20"/>
              </w:rPr>
              <w:t>Organise and Process information CCT</w:t>
            </w:r>
          </w:p>
          <w:p w14:paraId="2DFEC036" w14:textId="77777777" w:rsidR="0008560A" w:rsidRPr="00E32C4F" w:rsidRDefault="0008560A" w:rsidP="00AE5EAD">
            <w:pPr>
              <w:rPr>
                <w:rFonts w:ascii="Arial" w:eastAsia="Times New Roman" w:hAnsi="Arial" w:cs="Arial"/>
                <w:sz w:val="20"/>
                <w:szCs w:val="20"/>
                <w:lang w:eastAsia="en-AU"/>
              </w:rPr>
            </w:pPr>
            <w:r w:rsidRPr="00E32C4F">
              <w:rPr>
                <w:rFonts w:ascii="Arial" w:hAnsi="Arial" w:cs="Arial"/>
                <w:sz w:val="20"/>
                <w:szCs w:val="20"/>
              </w:rPr>
              <w:t xml:space="preserve">Level 4 - </w:t>
            </w:r>
            <w:r w:rsidRPr="00E32C4F">
              <w:rPr>
                <w:rFonts w:ascii="Arial" w:eastAsia="Times New Roman" w:hAnsi="Arial" w:cs="Arial"/>
                <w:sz w:val="20"/>
                <w:szCs w:val="20"/>
                <w:lang w:eastAsia="en-AU"/>
              </w:rPr>
              <w:t>analyse, condense and combine relevant information from multiple sources</w:t>
            </w:r>
          </w:p>
          <w:p w14:paraId="2120B102" w14:textId="77777777" w:rsidR="0008560A" w:rsidRPr="00E32C4F" w:rsidRDefault="0008560A" w:rsidP="00AE5EAD">
            <w:pPr>
              <w:rPr>
                <w:rFonts w:ascii="Arial" w:eastAsia="Times New Roman" w:hAnsi="Arial" w:cs="Arial"/>
                <w:sz w:val="20"/>
                <w:szCs w:val="20"/>
                <w:lang w:eastAsia="en-AU"/>
              </w:rPr>
            </w:pPr>
            <w:r w:rsidRPr="00E32C4F">
              <w:rPr>
                <w:rFonts w:ascii="Arial" w:eastAsia="Times New Roman" w:hAnsi="Arial" w:cs="Arial"/>
                <w:sz w:val="20"/>
                <w:szCs w:val="20"/>
              </w:rPr>
              <w:t xml:space="preserve">Level 5 - </w:t>
            </w:r>
            <w:r w:rsidRPr="00E32C4F">
              <w:rPr>
                <w:rFonts w:ascii="Arial" w:eastAsia="Times New Roman" w:hAnsi="Arial" w:cs="Arial"/>
                <w:sz w:val="20"/>
                <w:szCs w:val="20"/>
                <w:lang w:eastAsia="en-AU"/>
              </w:rPr>
              <w:t>critically analyse information and evidence according to criteria such as validity and relevance</w:t>
            </w:r>
          </w:p>
          <w:p w14:paraId="7E3367F3" w14:textId="77777777" w:rsidR="0008560A" w:rsidRPr="00E32C4F" w:rsidRDefault="0008560A" w:rsidP="00AE5EAD">
            <w:pPr>
              <w:rPr>
                <w:rFonts w:ascii="Arial" w:eastAsia="Times New Roman" w:hAnsi="Arial" w:cs="Arial"/>
                <w:sz w:val="20"/>
                <w:szCs w:val="20"/>
                <w:lang w:eastAsia="en-AU"/>
              </w:rPr>
            </w:pPr>
          </w:p>
          <w:p w14:paraId="1527C765" w14:textId="77777777" w:rsidR="0008560A" w:rsidRPr="00E32C4F" w:rsidRDefault="0008560A" w:rsidP="00AE5EAD">
            <w:pPr>
              <w:rPr>
                <w:rFonts w:ascii="Arial" w:eastAsia="Times New Roman" w:hAnsi="Arial" w:cs="Arial"/>
                <w:b/>
                <w:sz w:val="20"/>
                <w:szCs w:val="20"/>
              </w:rPr>
            </w:pPr>
            <w:r w:rsidRPr="00E32C4F">
              <w:rPr>
                <w:rFonts w:ascii="Arial" w:eastAsia="Times New Roman" w:hAnsi="Arial" w:cs="Arial"/>
                <w:b/>
                <w:sz w:val="20"/>
                <w:szCs w:val="20"/>
              </w:rPr>
              <w:t>Reflect on processes CCT</w:t>
            </w:r>
          </w:p>
          <w:p w14:paraId="321939BF" w14:textId="77777777" w:rsidR="0008560A" w:rsidRPr="00E32C4F" w:rsidRDefault="0008560A" w:rsidP="00AE5EAD">
            <w:pPr>
              <w:rPr>
                <w:rFonts w:ascii="Arial" w:eastAsia="Times New Roman" w:hAnsi="Arial" w:cs="Arial"/>
                <w:sz w:val="20"/>
                <w:szCs w:val="20"/>
                <w:lang w:eastAsia="en-AU"/>
              </w:rPr>
            </w:pPr>
            <w:r w:rsidRPr="00E32C4F">
              <w:rPr>
                <w:rFonts w:ascii="Arial" w:eastAsia="Times New Roman" w:hAnsi="Arial" w:cs="Arial"/>
                <w:sz w:val="20"/>
                <w:szCs w:val="20"/>
              </w:rPr>
              <w:t xml:space="preserve">Level 4 - </w:t>
            </w:r>
            <w:r w:rsidRPr="00E32C4F">
              <w:rPr>
                <w:rFonts w:ascii="Arial" w:eastAsia="Times New Roman" w:hAnsi="Arial" w:cs="Arial"/>
                <w:sz w:val="20"/>
                <w:szCs w:val="20"/>
                <w:lang w:eastAsia="en-AU"/>
              </w:rPr>
              <w:t>identify and justify the thinking behind choices they have made</w:t>
            </w:r>
          </w:p>
          <w:p w14:paraId="0CC915E1" w14:textId="77777777" w:rsidR="0008560A" w:rsidRPr="00E32C4F" w:rsidRDefault="0008560A" w:rsidP="00AE5EAD">
            <w:pPr>
              <w:rPr>
                <w:rFonts w:ascii="Arial" w:eastAsia="Times New Roman" w:hAnsi="Arial" w:cs="Arial"/>
                <w:sz w:val="20"/>
                <w:szCs w:val="20"/>
                <w:lang w:eastAsia="en-AU"/>
              </w:rPr>
            </w:pPr>
            <w:r w:rsidRPr="00E32C4F">
              <w:rPr>
                <w:rFonts w:ascii="Arial" w:eastAsia="Times New Roman" w:hAnsi="Arial" w:cs="Arial"/>
                <w:sz w:val="20"/>
                <w:szCs w:val="20"/>
              </w:rPr>
              <w:t xml:space="preserve">Level 5 - </w:t>
            </w:r>
            <w:r w:rsidRPr="00E32C4F">
              <w:rPr>
                <w:rFonts w:ascii="Arial" w:eastAsia="Times New Roman" w:hAnsi="Arial" w:cs="Arial"/>
                <w:sz w:val="20"/>
                <w:szCs w:val="20"/>
                <w:lang w:eastAsia="en-AU"/>
              </w:rPr>
              <w:t>evaluate and justify the reasons behind choosing a particular problem-solving strategy</w:t>
            </w:r>
          </w:p>
          <w:p w14:paraId="195902C7" w14:textId="77777777" w:rsidR="0008560A" w:rsidRPr="00E32C4F" w:rsidRDefault="0008560A" w:rsidP="00AE5EAD">
            <w:pPr>
              <w:rPr>
                <w:rFonts w:ascii="Arial" w:eastAsia="Times New Roman" w:hAnsi="Arial" w:cs="Arial"/>
                <w:sz w:val="20"/>
                <w:szCs w:val="20"/>
                <w:lang w:eastAsia="en-AU"/>
              </w:rPr>
            </w:pPr>
          </w:p>
          <w:p w14:paraId="06CC3BF4" w14:textId="77777777" w:rsidR="0008560A" w:rsidRPr="00E32C4F" w:rsidRDefault="0008560A" w:rsidP="00AE5EAD">
            <w:pPr>
              <w:rPr>
                <w:rFonts w:ascii="Arial" w:hAnsi="Arial" w:cs="Arial"/>
                <w:b/>
                <w:sz w:val="20"/>
                <w:szCs w:val="20"/>
              </w:rPr>
            </w:pPr>
            <w:r w:rsidRPr="00E32C4F">
              <w:rPr>
                <w:rFonts w:ascii="Arial" w:hAnsi="Arial" w:cs="Arial"/>
                <w:b/>
                <w:sz w:val="20"/>
                <w:szCs w:val="20"/>
              </w:rPr>
              <w:t>Apply Logic and reasoning CCT</w:t>
            </w:r>
          </w:p>
          <w:p w14:paraId="6424A0D5" w14:textId="77777777" w:rsidR="0008560A" w:rsidRPr="00E32C4F" w:rsidRDefault="0008560A" w:rsidP="00AE5EAD">
            <w:pPr>
              <w:rPr>
                <w:rFonts w:ascii="Arial" w:eastAsia="Times New Roman" w:hAnsi="Arial" w:cs="Arial"/>
                <w:sz w:val="20"/>
                <w:szCs w:val="20"/>
                <w:lang w:eastAsia="en-AU"/>
              </w:rPr>
            </w:pPr>
            <w:r w:rsidRPr="00E32C4F">
              <w:rPr>
                <w:rFonts w:ascii="Arial" w:hAnsi="Arial" w:cs="Arial"/>
                <w:sz w:val="20"/>
                <w:szCs w:val="20"/>
              </w:rPr>
              <w:t xml:space="preserve">Level 4 - </w:t>
            </w:r>
            <w:r w:rsidRPr="00E32C4F">
              <w:rPr>
                <w:rFonts w:ascii="Arial" w:eastAsia="Times New Roman" w:hAnsi="Arial" w:cs="Arial"/>
                <w:sz w:val="20"/>
                <w:szCs w:val="20"/>
                <w:lang w:eastAsia="en-AU"/>
              </w:rPr>
              <w:t xml:space="preserve">assess whether there is adequate reasoning and evidence to justify a claim, conclusion or outcome </w:t>
            </w:r>
          </w:p>
          <w:p w14:paraId="6C3AF720" w14:textId="77777777" w:rsidR="0008560A" w:rsidRPr="00E32C4F" w:rsidRDefault="0008560A" w:rsidP="00AE5EAD">
            <w:pPr>
              <w:rPr>
                <w:rFonts w:ascii="Arial" w:eastAsia="Times New Roman" w:hAnsi="Arial" w:cs="Arial"/>
                <w:sz w:val="20"/>
                <w:szCs w:val="20"/>
                <w:lang w:eastAsia="en-AU"/>
              </w:rPr>
            </w:pPr>
            <w:r w:rsidRPr="00E32C4F">
              <w:rPr>
                <w:rFonts w:ascii="Arial" w:eastAsia="Times New Roman" w:hAnsi="Arial" w:cs="Arial"/>
                <w:sz w:val="20"/>
                <w:szCs w:val="20"/>
                <w:lang w:eastAsia="en-AU"/>
              </w:rPr>
              <w:t>Level 5 - identify gaps in reasoning and missing elements in information</w:t>
            </w:r>
          </w:p>
          <w:p w14:paraId="2D27681C" w14:textId="0762F087" w:rsidR="0008560A" w:rsidRDefault="0008560A" w:rsidP="00AE5EAD">
            <w:pPr>
              <w:rPr>
                <w:rFonts w:ascii="Arial" w:eastAsia="Times New Roman" w:hAnsi="Arial" w:cs="Arial"/>
                <w:sz w:val="20"/>
                <w:szCs w:val="20"/>
                <w:lang w:eastAsia="en-AU"/>
              </w:rPr>
            </w:pPr>
          </w:p>
          <w:p w14:paraId="79B222A3" w14:textId="41E7BEE0" w:rsidR="00AF33A5" w:rsidRDefault="00AF33A5" w:rsidP="00AE5EAD">
            <w:pPr>
              <w:rPr>
                <w:rFonts w:ascii="Arial" w:eastAsia="Times New Roman" w:hAnsi="Arial" w:cs="Arial"/>
                <w:sz w:val="20"/>
                <w:szCs w:val="20"/>
                <w:lang w:eastAsia="en-AU"/>
              </w:rPr>
            </w:pPr>
          </w:p>
          <w:p w14:paraId="7292745C" w14:textId="7786D738" w:rsidR="00AF33A5" w:rsidRDefault="00AF33A5" w:rsidP="00AE5EAD">
            <w:pPr>
              <w:rPr>
                <w:rFonts w:ascii="Arial" w:eastAsia="Times New Roman" w:hAnsi="Arial" w:cs="Arial"/>
                <w:sz w:val="20"/>
                <w:szCs w:val="20"/>
                <w:lang w:eastAsia="en-AU"/>
              </w:rPr>
            </w:pPr>
          </w:p>
          <w:p w14:paraId="0AFB6B78" w14:textId="77777777" w:rsidR="00AF33A5" w:rsidRPr="00E32C4F" w:rsidRDefault="00AF33A5" w:rsidP="00AE5EAD">
            <w:pPr>
              <w:rPr>
                <w:rFonts w:ascii="Arial" w:eastAsia="Times New Roman" w:hAnsi="Arial" w:cs="Arial"/>
                <w:sz w:val="20"/>
                <w:szCs w:val="20"/>
                <w:lang w:eastAsia="en-AU"/>
              </w:rPr>
            </w:pPr>
          </w:p>
          <w:p w14:paraId="5BD1B9C9" w14:textId="77777777" w:rsidR="0008560A" w:rsidRPr="00E32C4F" w:rsidRDefault="0008560A" w:rsidP="00AE5EAD">
            <w:pPr>
              <w:rPr>
                <w:rFonts w:ascii="Arial" w:hAnsi="Arial" w:cs="Arial"/>
                <w:b/>
                <w:sz w:val="20"/>
                <w:szCs w:val="20"/>
              </w:rPr>
            </w:pPr>
            <w:r w:rsidRPr="00E32C4F">
              <w:rPr>
                <w:rFonts w:ascii="Arial" w:hAnsi="Arial" w:cs="Arial"/>
                <w:b/>
                <w:sz w:val="20"/>
                <w:szCs w:val="20"/>
              </w:rPr>
              <w:t xml:space="preserve">Draw Conclusions and design a course of action CCT </w:t>
            </w:r>
          </w:p>
          <w:p w14:paraId="17D13607" w14:textId="77777777" w:rsidR="0008560A" w:rsidRPr="00E32C4F" w:rsidRDefault="0008560A" w:rsidP="00AE5EAD">
            <w:pPr>
              <w:rPr>
                <w:rFonts w:ascii="Arial" w:eastAsia="Times New Roman" w:hAnsi="Arial" w:cs="Arial"/>
                <w:sz w:val="20"/>
                <w:szCs w:val="20"/>
                <w:lang w:eastAsia="en-AU"/>
              </w:rPr>
            </w:pPr>
            <w:r w:rsidRPr="00E32C4F">
              <w:rPr>
                <w:rFonts w:ascii="Arial" w:hAnsi="Arial" w:cs="Arial"/>
                <w:sz w:val="20"/>
                <w:szCs w:val="20"/>
              </w:rPr>
              <w:t xml:space="preserve">Level 4 - </w:t>
            </w:r>
            <w:r w:rsidRPr="00E32C4F">
              <w:rPr>
                <w:rFonts w:ascii="Arial" w:eastAsia="Times New Roman" w:hAnsi="Arial" w:cs="Arial"/>
                <w:sz w:val="20"/>
                <w:szCs w:val="20"/>
                <w:lang w:eastAsia="en-AU"/>
              </w:rPr>
              <w:t xml:space="preserve">scrutinise ideas or concepts, test conclusions and modify actions when designing a course of action  </w:t>
            </w:r>
          </w:p>
          <w:p w14:paraId="5012747F" w14:textId="77777777" w:rsidR="0008560A" w:rsidRPr="00E32C4F" w:rsidRDefault="0008560A" w:rsidP="00AE5EAD">
            <w:pPr>
              <w:rPr>
                <w:rFonts w:ascii="Arial" w:eastAsia="Times New Roman" w:hAnsi="Arial" w:cs="Arial"/>
                <w:sz w:val="20"/>
                <w:szCs w:val="20"/>
                <w:lang w:eastAsia="en-AU"/>
              </w:rPr>
            </w:pPr>
            <w:r w:rsidRPr="00E32C4F">
              <w:rPr>
                <w:rFonts w:ascii="Arial" w:hAnsi="Arial" w:cs="Arial"/>
                <w:sz w:val="20"/>
                <w:szCs w:val="20"/>
              </w:rPr>
              <w:lastRenderedPageBreak/>
              <w:t xml:space="preserve">Level 5 - </w:t>
            </w:r>
            <w:r w:rsidRPr="00E32C4F">
              <w:rPr>
                <w:rFonts w:ascii="Arial" w:eastAsia="Times New Roman" w:hAnsi="Arial" w:cs="Arial"/>
                <w:sz w:val="20"/>
                <w:szCs w:val="20"/>
                <w:lang w:eastAsia="en-AU"/>
              </w:rPr>
              <w:t>differentiate the components of a designed course of action and tolerate ambiguities when drawing conclusions</w:t>
            </w:r>
          </w:p>
          <w:p w14:paraId="6F0C10B0" w14:textId="77777777" w:rsidR="0008560A" w:rsidRPr="00E32C4F" w:rsidRDefault="0008560A" w:rsidP="00AE5EAD">
            <w:pPr>
              <w:rPr>
                <w:rFonts w:ascii="Arial" w:eastAsia="Times New Roman" w:hAnsi="Arial" w:cs="Arial"/>
                <w:sz w:val="20"/>
                <w:szCs w:val="20"/>
                <w:lang w:eastAsia="en-AU"/>
              </w:rPr>
            </w:pPr>
          </w:p>
          <w:p w14:paraId="3CE92700" w14:textId="77777777" w:rsidR="0008560A" w:rsidRPr="00E32C4F" w:rsidRDefault="0008560A" w:rsidP="00AE5EAD">
            <w:pPr>
              <w:rPr>
                <w:rFonts w:ascii="Arial" w:eastAsia="Times New Roman" w:hAnsi="Arial" w:cs="Arial"/>
                <w:b/>
                <w:sz w:val="20"/>
                <w:szCs w:val="20"/>
                <w:lang w:eastAsia="en-AU"/>
              </w:rPr>
            </w:pPr>
            <w:r w:rsidRPr="00E32C4F">
              <w:rPr>
                <w:rFonts w:ascii="Arial" w:eastAsia="Times New Roman" w:hAnsi="Arial" w:cs="Arial"/>
                <w:b/>
                <w:sz w:val="20"/>
                <w:szCs w:val="20"/>
                <w:lang w:eastAsia="en-AU"/>
              </w:rPr>
              <w:t xml:space="preserve">Evaluate procedures and outcomes </w:t>
            </w:r>
          </w:p>
          <w:p w14:paraId="5789F69A" w14:textId="77777777" w:rsidR="0008560A" w:rsidRPr="00E32C4F" w:rsidRDefault="0008560A" w:rsidP="00AE5EAD">
            <w:pPr>
              <w:rPr>
                <w:rFonts w:ascii="Arial" w:eastAsia="Times New Roman" w:hAnsi="Arial" w:cs="Arial"/>
                <w:sz w:val="20"/>
                <w:szCs w:val="20"/>
                <w:lang w:eastAsia="en-AU"/>
              </w:rPr>
            </w:pPr>
            <w:r w:rsidRPr="00E32C4F">
              <w:rPr>
                <w:rFonts w:ascii="Arial" w:eastAsia="Times New Roman" w:hAnsi="Arial" w:cs="Arial"/>
                <w:sz w:val="20"/>
                <w:szCs w:val="20"/>
                <w:lang w:eastAsia="en-AU"/>
              </w:rPr>
              <w:t>Level 4 - evaluate the effectiveness of ideas, products, performances, methods and courses of action against given criteria</w:t>
            </w:r>
          </w:p>
          <w:p w14:paraId="62C65659" w14:textId="77777777" w:rsidR="0008560A" w:rsidRPr="00E32C4F" w:rsidRDefault="0008560A" w:rsidP="00AE5EAD">
            <w:pPr>
              <w:rPr>
                <w:rFonts w:ascii="Arial" w:eastAsia="Times New Roman" w:hAnsi="Arial" w:cs="Arial"/>
                <w:sz w:val="20"/>
                <w:szCs w:val="20"/>
                <w:lang w:eastAsia="en-AU"/>
              </w:rPr>
            </w:pPr>
            <w:r w:rsidRPr="00E32C4F">
              <w:rPr>
                <w:rFonts w:ascii="Arial" w:eastAsia="Times New Roman" w:hAnsi="Arial" w:cs="Arial"/>
                <w:sz w:val="20"/>
                <w:szCs w:val="20"/>
                <w:lang w:eastAsia="en-AU"/>
              </w:rPr>
              <w:t>Level 5 - explain intentions and justify ideas, methods and courses of action, and account for expected and unexpected outcomes against criteria they have identified</w:t>
            </w:r>
          </w:p>
          <w:p w14:paraId="62F4EB44" w14:textId="77777777" w:rsidR="0008560A" w:rsidRPr="00E32C4F" w:rsidRDefault="0008560A" w:rsidP="00AE5EAD">
            <w:pPr>
              <w:rPr>
                <w:rFonts w:ascii="Arial" w:hAnsi="Arial" w:cs="Arial"/>
                <w:sz w:val="20"/>
                <w:szCs w:val="20"/>
              </w:rPr>
            </w:pPr>
          </w:p>
        </w:tc>
      </w:tr>
      <w:tr w:rsidR="0008560A" w:rsidRPr="00E32C4F" w14:paraId="4871A54C" w14:textId="77777777" w:rsidTr="005A2F7D">
        <w:tc>
          <w:tcPr>
            <w:tcW w:w="690" w:type="pct"/>
          </w:tcPr>
          <w:p w14:paraId="3718478C" w14:textId="77777777" w:rsidR="0008560A" w:rsidRPr="00E32C4F" w:rsidRDefault="0008560A" w:rsidP="00AE5EAD">
            <w:pPr>
              <w:rPr>
                <w:rFonts w:ascii="Arial" w:hAnsi="Arial" w:cs="Arial"/>
                <w:sz w:val="20"/>
                <w:szCs w:val="20"/>
              </w:rPr>
            </w:pPr>
            <w:r w:rsidRPr="00E32C4F">
              <w:rPr>
                <w:rFonts w:ascii="Arial" w:eastAsia="Arial" w:hAnsi="Arial" w:cs="Arial"/>
                <w:b/>
                <w:sz w:val="20"/>
                <w:szCs w:val="20"/>
              </w:rPr>
              <w:lastRenderedPageBreak/>
              <w:t>Creativity &amp; Innovation</w:t>
            </w:r>
          </w:p>
        </w:tc>
        <w:tc>
          <w:tcPr>
            <w:tcW w:w="1243" w:type="pct"/>
          </w:tcPr>
          <w:p w14:paraId="397D9EF3"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Envision a range of creative solutions to real world problems  </w:t>
            </w:r>
          </w:p>
          <w:p w14:paraId="2347A8FF" w14:textId="77777777" w:rsidR="0008560A" w:rsidRPr="00E32C4F" w:rsidRDefault="0008560A" w:rsidP="00AE5EAD">
            <w:pPr>
              <w:rPr>
                <w:rFonts w:ascii="Arial" w:hAnsi="Arial" w:cs="Arial"/>
                <w:sz w:val="20"/>
                <w:szCs w:val="20"/>
              </w:rPr>
            </w:pPr>
          </w:p>
          <w:p w14:paraId="0F2AF483"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Construct authentic, rich learning contexts/tasks/solutions </w:t>
            </w:r>
          </w:p>
          <w:p w14:paraId="7DF31011" w14:textId="77777777" w:rsidR="0008560A" w:rsidRPr="00E32C4F" w:rsidRDefault="0008560A" w:rsidP="00AE5EAD">
            <w:pPr>
              <w:rPr>
                <w:rFonts w:ascii="Arial" w:hAnsi="Arial" w:cs="Arial"/>
                <w:sz w:val="20"/>
                <w:szCs w:val="20"/>
              </w:rPr>
            </w:pPr>
          </w:p>
          <w:p w14:paraId="70BC4B24" w14:textId="77777777" w:rsidR="0008560A" w:rsidRPr="00E32C4F" w:rsidRDefault="0008560A" w:rsidP="00AE5EAD">
            <w:pPr>
              <w:rPr>
                <w:rFonts w:ascii="Arial" w:hAnsi="Arial" w:cs="Arial"/>
                <w:sz w:val="20"/>
                <w:szCs w:val="20"/>
              </w:rPr>
            </w:pPr>
            <w:r w:rsidRPr="00E32C4F">
              <w:rPr>
                <w:rFonts w:ascii="Arial" w:hAnsi="Arial" w:cs="Arial"/>
                <w:sz w:val="20"/>
                <w:szCs w:val="20"/>
              </w:rPr>
              <w:t>Use design thinking tools in the creation of new solutions or products</w:t>
            </w:r>
          </w:p>
          <w:p w14:paraId="029BA4BC" w14:textId="77777777" w:rsidR="0008560A" w:rsidRPr="00E32C4F" w:rsidRDefault="0008560A" w:rsidP="00AE5EAD">
            <w:pPr>
              <w:rPr>
                <w:rFonts w:ascii="Arial" w:hAnsi="Arial" w:cs="Arial"/>
                <w:sz w:val="20"/>
                <w:szCs w:val="20"/>
              </w:rPr>
            </w:pPr>
          </w:p>
          <w:p w14:paraId="280B6F21" w14:textId="77777777" w:rsidR="0008560A" w:rsidRPr="00E32C4F" w:rsidRDefault="0008560A" w:rsidP="00AE5EAD">
            <w:pPr>
              <w:rPr>
                <w:rFonts w:ascii="Arial" w:hAnsi="Arial" w:cs="Arial"/>
                <w:sz w:val="20"/>
                <w:szCs w:val="20"/>
              </w:rPr>
            </w:pPr>
            <w:r w:rsidRPr="00E32C4F">
              <w:rPr>
                <w:rFonts w:ascii="Arial" w:hAnsi="Arial" w:cs="Arial"/>
                <w:sz w:val="20"/>
                <w:szCs w:val="20"/>
              </w:rPr>
              <w:t>Have an entrepreneurial approach to identify, promote and action opportunities, be they for social or economic purposes</w:t>
            </w:r>
          </w:p>
          <w:p w14:paraId="59B30C9F" w14:textId="77777777" w:rsidR="0008560A" w:rsidRPr="00E32C4F" w:rsidRDefault="0008560A" w:rsidP="00AE5EAD">
            <w:pPr>
              <w:rPr>
                <w:rFonts w:ascii="Arial" w:hAnsi="Arial" w:cs="Arial"/>
                <w:sz w:val="20"/>
                <w:szCs w:val="20"/>
              </w:rPr>
            </w:pPr>
          </w:p>
        </w:tc>
        <w:tc>
          <w:tcPr>
            <w:tcW w:w="3067" w:type="pct"/>
          </w:tcPr>
          <w:p w14:paraId="44F8131E" w14:textId="77777777" w:rsidR="0008560A" w:rsidRPr="00E32C4F" w:rsidRDefault="0008560A" w:rsidP="00AE5EAD">
            <w:pPr>
              <w:rPr>
                <w:rFonts w:ascii="Arial" w:hAnsi="Arial" w:cs="Arial"/>
                <w:b/>
                <w:sz w:val="20"/>
                <w:szCs w:val="20"/>
              </w:rPr>
            </w:pPr>
            <w:r w:rsidRPr="00E32C4F">
              <w:rPr>
                <w:rFonts w:ascii="Arial" w:hAnsi="Arial" w:cs="Arial"/>
                <w:b/>
                <w:sz w:val="20"/>
                <w:szCs w:val="20"/>
              </w:rPr>
              <w:t>Imagine possibilities and connect ideas CCT</w:t>
            </w:r>
          </w:p>
          <w:p w14:paraId="7C023A30" w14:textId="77777777" w:rsidR="0008560A" w:rsidRPr="00E32C4F" w:rsidRDefault="0008560A" w:rsidP="00AE5EAD">
            <w:pPr>
              <w:rPr>
                <w:rFonts w:ascii="Arial" w:eastAsia="Times New Roman" w:hAnsi="Arial" w:cs="Arial"/>
                <w:sz w:val="20"/>
                <w:szCs w:val="20"/>
                <w:lang w:eastAsia="en-AU"/>
              </w:rPr>
            </w:pPr>
            <w:r w:rsidRPr="00E32C4F">
              <w:rPr>
                <w:rFonts w:ascii="Arial" w:hAnsi="Arial" w:cs="Arial"/>
                <w:sz w:val="20"/>
                <w:szCs w:val="20"/>
              </w:rPr>
              <w:t xml:space="preserve">Level 4 - </w:t>
            </w:r>
            <w:r w:rsidRPr="00E32C4F">
              <w:rPr>
                <w:rFonts w:ascii="Arial" w:eastAsia="Times New Roman" w:hAnsi="Arial" w:cs="Arial"/>
                <w:sz w:val="20"/>
                <w:szCs w:val="20"/>
                <w:lang w:eastAsia="en-AU"/>
              </w:rPr>
              <w:t xml:space="preserve">combine ideas in a variety of ways and from a range of sources to create new possibilities </w:t>
            </w:r>
          </w:p>
          <w:p w14:paraId="7C7F50E6" w14:textId="77777777" w:rsidR="0008560A" w:rsidRPr="00E32C4F" w:rsidRDefault="0008560A" w:rsidP="00AE5EAD">
            <w:pPr>
              <w:rPr>
                <w:rFonts w:ascii="Arial" w:eastAsia="Times New Roman" w:hAnsi="Arial" w:cs="Arial"/>
                <w:sz w:val="20"/>
                <w:szCs w:val="20"/>
                <w:lang w:eastAsia="en-AU"/>
              </w:rPr>
            </w:pPr>
            <w:r w:rsidRPr="00E32C4F">
              <w:rPr>
                <w:rFonts w:ascii="Arial" w:hAnsi="Arial" w:cs="Arial"/>
                <w:sz w:val="20"/>
                <w:szCs w:val="20"/>
              </w:rPr>
              <w:t xml:space="preserve">Level 5 - </w:t>
            </w:r>
            <w:r w:rsidRPr="00E32C4F">
              <w:rPr>
                <w:rFonts w:ascii="Arial" w:eastAsia="Times New Roman" w:hAnsi="Arial" w:cs="Arial"/>
                <w:sz w:val="20"/>
                <w:szCs w:val="20"/>
                <w:lang w:eastAsia="en-AU"/>
              </w:rPr>
              <w:t>draw parallels between known and new ideas to create new ways of achieving goals</w:t>
            </w:r>
          </w:p>
          <w:p w14:paraId="3B4F855C" w14:textId="77777777" w:rsidR="0008560A" w:rsidRPr="00E32C4F" w:rsidRDefault="0008560A" w:rsidP="00AE5EAD">
            <w:pPr>
              <w:rPr>
                <w:rFonts w:ascii="Arial" w:eastAsia="Times New Roman" w:hAnsi="Arial" w:cs="Arial"/>
                <w:sz w:val="20"/>
                <w:szCs w:val="20"/>
                <w:lang w:eastAsia="en-AU"/>
              </w:rPr>
            </w:pPr>
          </w:p>
          <w:p w14:paraId="74BBF35C" w14:textId="77777777" w:rsidR="0008560A" w:rsidRPr="00E32C4F" w:rsidRDefault="0008560A" w:rsidP="00AE5EAD">
            <w:pPr>
              <w:rPr>
                <w:rFonts w:ascii="Arial" w:eastAsia="Times New Roman" w:hAnsi="Arial" w:cs="Arial"/>
                <w:b/>
                <w:sz w:val="20"/>
                <w:szCs w:val="20"/>
                <w:lang w:eastAsia="en-AU"/>
              </w:rPr>
            </w:pPr>
            <w:r w:rsidRPr="00E32C4F">
              <w:rPr>
                <w:rFonts w:ascii="Arial" w:eastAsia="Times New Roman" w:hAnsi="Arial" w:cs="Arial"/>
                <w:b/>
                <w:sz w:val="20"/>
                <w:szCs w:val="20"/>
                <w:lang w:eastAsia="en-AU"/>
              </w:rPr>
              <w:t xml:space="preserve">Consider alternatives </w:t>
            </w:r>
          </w:p>
          <w:p w14:paraId="69740190" w14:textId="77777777" w:rsidR="0008560A" w:rsidRPr="00E32C4F" w:rsidRDefault="0008560A" w:rsidP="00AE5EAD">
            <w:pPr>
              <w:rPr>
                <w:rFonts w:ascii="Arial" w:eastAsia="Times New Roman" w:hAnsi="Arial" w:cs="Arial"/>
                <w:sz w:val="20"/>
                <w:szCs w:val="20"/>
                <w:lang w:eastAsia="en-AU"/>
              </w:rPr>
            </w:pPr>
            <w:r w:rsidRPr="00E32C4F">
              <w:rPr>
                <w:rFonts w:ascii="Arial" w:eastAsia="Times New Roman" w:hAnsi="Arial" w:cs="Arial"/>
                <w:sz w:val="20"/>
                <w:szCs w:val="20"/>
                <w:lang w:eastAsia="en-AU"/>
              </w:rPr>
              <w:t xml:space="preserve">Level 4 - identify situations where current approaches do not work, challenge existing ideas and generate alternative solutions  </w:t>
            </w:r>
          </w:p>
          <w:p w14:paraId="226CD5F1" w14:textId="77777777" w:rsidR="0008560A" w:rsidRPr="00E32C4F" w:rsidRDefault="0008560A" w:rsidP="00AE5EAD">
            <w:pPr>
              <w:rPr>
                <w:rFonts w:ascii="Arial" w:eastAsia="Times New Roman" w:hAnsi="Arial" w:cs="Arial"/>
                <w:sz w:val="20"/>
                <w:szCs w:val="20"/>
                <w:lang w:eastAsia="en-AU"/>
              </w:rPr>
            </w:pPr>
            <w:r w:rsidRPr="00E32C4F">
              <w:rPr>
                <w:rFonts w:ascii="Arial" w:hAnsi="Arial" w:cs="Arial"/>
                <w:sz w:val="20"/>
                <w:szCs w:val="20"/>
              </w:rPr>
              <w:t xml:space="preserve">Level 5 - </w:t>
            </w:r>
            <w:r w:rsidRPr="00E32C4F">
              <w:rPr>
                <w:rFonts w:ascii="Arial" w:eastAsia="Times New Roman" w:hAnsi="Arial" w:cs="Arial"/>
                <w:sz w:val="20"/>
                <w:szCs w:val="20"/>
                <w:lang w:eastAsia="en-AU"/>
              </w:rPr>
              <w:t xml:space="preserve">generate alternatives and innovative solutions, and adapt ideas, including when information is limited or conflicting </w:t>
            </w:r>
          </w:p>
          <w:p w14:paraId="44585638" w14:textId="77777777" w:rsidR="0008560A" w:rsidRPr="00E32C4F" w:rsidRDefault="0008560A" w:rsidP="00AE5EAD">
            <w:pPr>
              <w:rPr>
                <w:rFonts w:ascii="Arial" w:eastAsia="Times New Roman" w:hAnsi="Arial" w:cs="Arial"/>
                <w:sz w:val="20"/>
                <w:szCs w:val="20"/>
                <w:lang w:eastAsia="en-AU"/>
              </w:rPr>
            </w:pPr>
          </w:p>
          <w:p w14:paraId="0BF069C1" w14:textId="77777777" w:rsidR="0008560A" w:rsidRPr="00E32C4F" w:rsidRDefault="0008560A" w:rsidP="00AE5EAD">
            <w:pPr>
              <w:rPr>
                <w:rFonts w:ascii="Arial" w:hAnsi="Arial" w:cs="Arial"/>
                <w:b/>
                <w:sz w:val="20"/>
                <w:szCs w:val="20"/>
              </w:rPr>
            </w:pPr>
            <w:r w:rsidRPr="00E32C4F">
              <w:rPr>
                <w:rFonts w:ascii="Arial" w:hAnsi="Arial" w:cs="Arial"/>
                <w:b/>
                <w:sz w:val="20"/>
                <w:szCs w:val="20"/>
              </w:rPr>
              <w:t xml:space="preserve">Seek solutions and put ideas into action </w:t>
            </w:r>
          </w:p>
          <w:p w14:paraId="2115C890" w14:textId="77777777" w:rsidR="0008560A" w:rsidRPr="00E32C4F" w:rsidRDefault="0008560A" w:rsidP="00AE5EAD">
            <w:pPr>
              <w:rPr>
                <w:rFonts w:ascii="Arial" w:eastAsia="Times New Roman" w:hAnsi="Arial" w:cs="Arial"/>
                <w:sz w:val="20"/>
                <w:szCs w:val="20"/>
                <w:lang w:eastAsia="en-AU"/>
              </w:rPr>
            </w:pPr>
            <w:r w:rsidRPr="00E32C4F">
              <w:rPr>
                <w:rFonts w:ascii="Arial" w:hAnsi="Arial" w:cs="Arial"/>
                <w:sz w:val="20"/>
                <w:szCs w:val="20"/>
              </w:rPr>
              <w:t xml:space="preserve">Level 4 - </w:t>
            </w:r>
            <w:r w:rsidRPr="00E32C4F">
              <w:rPr>
                <w:rFonts w:ascii="Arial" w:eastAsia="Times New Roman" w:hAnsi="Arial" w:cs="Arial"/>
                <w:sz w:val="20"/>
                <w:szCs w:val="20"/>
                <w:lang w:eastAsia="en-AU"/>
              </w:rPr>
              <w:t>assess and test options to identify the most effective solution and to put ideas into action</w:t>
            </w:r>
          </w:p>
          <w:p w14:paraId="5BBBFFAC" w14:textId="77777777" w:rsidR="0008560A" w:rsidRPr="00E32C4F" w:rsidRDefault="0008560A" w:rsidP="00AE5EAD">
            <w:pPr>
              <w:rPr>
                <w:rFonts w:ascii="Arial" w:eastAsia="Times New Roman" w:hAnsi="Arial" w:cs="Arial"/>
                <w:sz w:val="20"/>
                <w:szCs w:val="20"/>
                <w:lang w:eastAsia="en-AU"/>
              </w:rPr>
            </w:pPr>
            <w:r w:rsidRPr="00E32C4F">
              <w:rPr>
                <w:rFonts w:ascii="Arial" w:eastAsia="Times New Roman" w:hAnsi="Arial" w:cs="Arial"/>
                <w:sz w:val="20"/>
                <w:szCs w:val="20"/>
                <w:lang w:eastAsia="en-AU"/>
              </w:rPr>
              <w:t>Level 5 - predict possibilities, and identify and test consequences when seeking solutions and putting ideas into action</w:t>
            </w:r>
          </w:p>
          <w:p w14:paraId="564C4EA3" w14:textId="77777777" w:rsidR="0008560A" w:rsidRPr="00E32C4F" w:rsidRDefault="0008560A" w:rsidP="00AE5EAD">
            <w:pPr>
              <w:rPr>
                <w:rFonts w:ascii="Arial" w:eastAsia="Times New Roman" w:hAnsi="Arial" w:cs="Arial"/>
                <w:sz w:val="20"/>
                <w:szCs w:val="20"/>
                <w:lang w:eastAsia="en-AU"/>
              </w:rPr>
            </w:pPr>
          </w:p>
        </w:tc>
      </w:tr>
      <w:tr w:rsidR="0008560A" w:rsidRPr="00E32C4F" w14:paraId="3E109902" w14:textId="77777777" w:rsidTr="005A2F7D">
        <w:tc>
          <w:tcPr>
            <w:tcW w:w="690" w:type="pct"/>
          </w:tcPr>
          <w:p w14:paraId="4ADF2588" w14:textId="77777777" w:rsidR="0008560A" w:rsidRPr="00E32C4F" w:rsidRDefault="0008560A" w:rsidP="00AE5EAD">
            <w:pPr>
              <w:rPr>
                <w:rFonts w:ascii="Arial" w:hAnsi="Arial" w:cs="Arial"/>
                <w:sz w:val="20"/>
                <w:szCs w:val="20"/>
              </w:rPr>
            </w:pPr>
            <w:r w:rsidRPr="00E32C4F">
              <w:rPr>
                <w:rFonts w:ascii="Arial" w:eastAsia="Arial" w:hAnsi="Arial" w:cs="Arial"/>
                <w:b/>
                <w:sz w:val="20"/>
                <w:szCs w:val="20"/>
              </w:rPr>
              <w:t>Communication</w:t>
            </w:r>
          </w:p>
        </w:tc>
        <w:tc>
          <w:tcPr>
            <w:tcW w:w="1243" w:type="pct"/>
          </w:tcPr>
          <w:p w14:paraId="6DAFB2D6"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Have respectful conversations with a range of people </w:t>
            </w:r>
          </w:p>
          <w:p w14:paraId="086CB32E" w14:textId="77777777" w:rsidR="0008560A" w:rsidRPr="00E32C4F" w:rsidRDefault="0008560A" w:rsidP="00AE5EAD">
            <w:pPr>
              <w:rPr>
                <w:rFonts w:ascii="Arial" w:hAnsi="Arial" w:cs="Arial"/>
                <w:sz w:val="20"/>
                <w:szCs w:val="20"/>
              </w:rPr>
            </w:pPr>
          </w:p>
          <w:p w14:paraId="4D22B3DE"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Clearly communicate their design thinking and the learning process </w:t>
            </w:r>
          </w:p>
          <w:p w14:paraId="475B226A" w14:textId="77777777" w:rsidR="0008560A" w:rsidRPr="00E32C4F" w:rsidRDefault="0008560A" w:rsidP="00AE5EAD">
            <w:pPr>
              <w:rPr>
                <w:rFonts w:ascii="Arial" w:hAnsi="Arial" w:cs="Arial"/>
                <w:sz w:val="20"/>
                <w:szCs w:val="20"/>
              </w:rPr>
            </w:pPr>
          </w:p>
          <w:p w14:paraId="0E442363"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Use of multi-modal tools to effectively communicate and adapt to the audience </w:t>
            </w:r>
          </w:p>
          <w:p w14:paraId="670E4F80" w14:textId="77777777" w:rsidR="0008560A" w:rsidRPr="00E32C4F" w:rsidRDefault="0008560A" w:rsidP="00AE5EAD">
            <w:pPr>
              <w:rPr>
                <w:rFonts w:ascii="Arial" w:hAnsi="Arial" w:cs="Arial"/>
                <w:sz w:val="20"/>
                <w:szCs w:val="20"/>
              </w:rPr>
            </w:pPr>
          </w:p>
          <w:p w14:paraId="2B0CC6BB"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Apply and articulate the numeracy skills and make connections with the learning </w:t>
            </w:r>
          </w:p>
          <w:p w14:paraId="2430B69F" w14:textId="77777777" w:rsidR="0008560A" w:rsidRPr="00E32C4F" w:rsidRDefault="0008560A" w:rsidP="00AE5EAD">
            <w:pPr>
              <w:rPr>
                <w:rFonts w:ascii="Arial" w:hAnsi="Arial" w:cs="Arial"/>
                <w:sz w:val="20"/>
                <w:szCs w:val="20"/>
              </w:rPr>
            </w:pPr>
          </w:p>
          <w:p w14:paraId="7BDABE8F"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Apply a range of literacy skills to express the learning  </w:t>
            </w:r>
          </w:p>
          <w:p w14:paraId="11CD7B1F" w14:textId="77777777" w:rsidR="0008560A" w:rsidRPr="00E32C4F" w:rsidRDefault="0008560A" w:rsidP="00AE5EAD">
            <w:pPr>
              <w:rPr>
                <w:rFonts w:ascii="Arial" w:hAnsi="Arial" w:cs="Arial"/>
                <w:sz w:val="20"/>
                <w:szCs w:val="20"/>
              </w:rPr>
            </w:pPr>
          </w:p>
        </w:tc>
        <w:tc>
          <w:tcPr>
            <w:tcW w:w="3067" w:type="pct"/>
          </w:tcPr>
          <w:p w14:paraId="12F921D1" w14:textId="77777777" w:rsidR="0008560A" w:rsidRPr="00E32C4F" w:rsidRDefault="0008560A" w:rsidP="00AE5EAD">
            <w:pPr>
              <w:rPr>
                <w:rFonts w:ascii="Arial" w:hAnsi="Arial" w:cs="Arial"/>
                <w:b/>
                <w:sz w:val="20"/>
                <w:szCs w:val="20"/>
              </w:rPr>
            </w:pPr>
            <w:r w:rsidRPr="00E32C4F">
              <w:rPr>
                <w:rFonts w:ascii="Arial" w:hAnsi="Arial" w:cs="Arial"/>
                <w:b/>
                <w:sz w:val="20"/>
                <w:szCs w:val="20"/>
              </w:rPr>
              <w:t>Communicate effectively PSC</w:t>
            </w:r>
          </w:p>
          <w:p w14:paraId="7A930253" w14:textId="77777777" w:rsidR="0008560A" w:rsidRPr="00E32C4F" w:rsidRDefault="0008560A" w:rsidP="00AE5EAD">
            <w:pPr>
              <w:rPr>
                <w:rFonts w:ascii="Arial" w:hAnsi="Arial" w:cs="Arial"/>
                <w:color w:val="181717"/>
                <w:sz w:val="20"/>
                <w:szCs w:val="20"/>
                <w:lang w:eastAsia="en-AU"/>
              </w:rPr>
            </w:pPr>
            <w:r w:rsidRPr="00E32C4F">
              <w:rPr>
                <w:rFonts w:ascii="Arial" w:hAnsi="Arial" w:cs="Arial"/>
                <w:sz w:val="20"/>
                <w:szCs w:val="20"/>
              </w:rPr>
              <w:t xml:space="preserve">Level 4 - </w:t>
            </w:r>
            <w:r w:rsidRPr="00E32C4F">
              <w:rPr>
                <w:rFonts w:ascii="Arial" w:hAnsi="Arial" w:cs="Arial"/>
                <w:color w:val="181717"/>
                <w:sz w:val="20"/>
                <w:szCs w:val="20"/>
                <w:lang w:eastAsia="en-AU"/>
              </w:rPr>
              <w:t xml:space="preserve">identify and explain factors that influence effective communication in a variety of situations  </w:t>
            </w:r>
          </w:p>
          <w:p w14:paraId="74CD1B37" w14:textId="77777777" w:rsidR="0008560A" w:rsidRPr="00E32C4F" w:rsidRDefault="0008560A" w:rsidP="00AE5EAD">
            <w:pPr>
              <w:rPr>
                <w:rFonts w:ascii="Arial" w:hAnsi="Arial" w:cs="Arial"/>
                <w:color w:val="181717"/>
                <w:sz w:val="20"/>
                <w:szCs w:val="20"/>
                <w:lang w:eastAsia="en-AU"/>
              </w:rPr>
            </w:pPr>
            <w:r w:rsidRPr="00E32C4F">
              <w:rPr>
                <w:rFonts w:ascii="Arial" w:hAnsi="Arial" w:cs="Arial"/>
                <w:color w:val="181717"/>
                <w:sz w:val="20"/>
                <w:szCs w:val="20"/>
                <w:lang w:eastAsia="en-AU"/>
              </w:rPr>
              <w:t>Level 5 - analyse enablers of and barriers to effective verbal, nonverbal and digital communication</w:t>
            </w:r>
          </w:p>
          <w:p w14:paraId="7B9A10ED" w14:textId="77777777" w:rsidR="0008560A" w:rsidRPr="00E32C4F" w:rsidRDefault="0008560A" w:rsidP="00AE5EAD">
            <w:pPr>
              <w:rPr>
                <w:rFonts w:ascii="Arial" w:hAnsi="Arial" w:cs="Arial"/>
                <w:color w:val="181717"/>
                <w:sz w:val="20"/>
                <w:szCs w:val="20"/>
                <w:lang w:eastAsia="en-AU"/>
              </w:rPr>
            </w:pPr>
          </w:p>
          <w:p w14:paraId="60884F5A" w14:textId="77777777" w:rsidR="0008560A" w:rsidRPr="00E32C4F" w:rsidRDefault="0008560A" w:rsidP="00AE5EAD">
            <w:pPr>
              <w:rPr>
                <w:rFonts w:ascii="Arial" w:hAnsi="Arial" w:cs="Arial"/>
                <w:b/>
                <w:sz w:val="20"/>
                <w:szCs w:val="20"/>
              </w:rPr>
            </w:pPr>
            <w:r w:rsidRPr="00E32C4F">
              <w:rPr>
                <w:rFonts w:ascii="Arial" w:hAnsi="Arial" w:cs="Arial"/>
                <w:b/>
                <w:sz w:val="20"/>
                <w:szCs w:val="20"/>
              </w:rPr>
              <w:t>Use language to interact with others - Literacy</w:t>
            </w:r>
          </w:p>
          <w:p w14:paraId="68592841" w14:textId="77777777" w:rsidR="0008560A" w:rsidRPr="00E32C4F" w:rsidRDefault="0008560A" w:rsidP="00AE5EAD">
            <w:pPr>
              <w:rPr>
                <w:rFonts w:ascii="Arial" w:hAnsi="Arial" w:cs="Arial"/>
                <w:color w:val="000000"/>
                <w:sz w:val="20"/>
                <w:szCs w:val="20"/>
                <w:lang w:eastAsia="en-AU"/>
              </w:rPr>
            </w:pPr>
            <w:r w:rsidRPr="00E32C4F">
              <w:rPr>
                <w:rFonts w:ascii="Arial" w:hAnsi="Arial" w:cs="Arial"/>
                <w:sz w:val="20"/>
                <w:szCs w:val="20"/>
              </w:rPr>
              <w:t xml:space="preserve">Level 4 - </w:t>
            </w:r>
            <w:r w:rsidRPr="00E32C4F">
              <w:rPr>
                <w:rFonts w:ascii="Arial" w:hAnsi="Arial" w:cs="Arial"/>
                <w:color w:val="000000"/>
                <w:sz w:val="20"/>
                <w:szCs w:val="20"/>
                <w:lang w:eastAsia="en-AU"/>
              </w:rPr>
              <w:t>use pair, group and class discussions and informal debates as learning tools to explore ideas and relationships, test possibilities, compare solutions and to prepare for creating texts</w:t>
            </w:r>
          </w:p>
          <w:p w14:paraId="3F6A296B" w14:textId="77777777" w:rsidR="0008560A" w:rsidRPr="00E32C4F" w:rsidRDefault="0008560A" w:rsidP="00AE5EAD">
            <w:pPr>
              <w:rPr>
                <w:rFonts w:ascii="Arial" w:hAnsi="Arial" w:cs="Arial"/>
                <w:color w:val="000000"/>
                <w:sz w:val="20"/>
                <w:szCs w:val="20"/>
                <w:lang w:eastAsia="en-AU"/>
              </w:rPr>
            </w:pPr>
            <w:r w:rsidRPr="00E32C4F">
              <w:rPr>
                <w:rFonts w:ascii="Arial" w:hAnsi="Arial" w:cs="Arial"/>
                <w:color w:val="000000"/>
                <w:sz w:val="20"/>
                <w:szCs w:val="20"/>
                <w:lang w:eastAsia="en-AU"/>
              </w:rPr>
              <w:t>Level 5 - use pair, group and class discussions and formal and informal debates as learning tools to explore ideas, test possibilities, compare solutions, rehearse ideas and arguments in preparation for creating texts</w:t>
            </w:r>
          </w:p>
          <w:p w14:paraId="66C3C59C" w14:textId="77777777" w:rsidR="0008560A" w:rsidRPr="00E32C4F" w:rsidRDefault="0008560A" w:rsidP="00AE5EAD">
            <w:pPr>
              <w:rPr>
                <w:rFonts w:ascii="Arial" w:hAnsi="Arial" w:cs="Arial"/>
                <w:color w:val="000000"/>
                <w:sz w:val="20"/>
                <w:szCs w:val="20"/>
                <w:lang w:eastAsia="en-AU"/>
              </w:rPr>
            </w:pPr>
          </w:p>
          <w:p w14:paraId="7F80E668" w14:textId="77777777" w:rsidR="0008560A" w:rsidRPr="00E32C4F" w:rsidRDefault="0008560A" w:rsidP="00AE5EAD">
            <w:pPr>
              <w:rPr>
                <w:rFonts w:ascii="Arial" w:hAnsi="Arial" w:cs="Arial"/>
                <w:b/>
                <w:color w:val="000000"/>
                <w:sz w:val="20"/>
                <w:szCs w:val="20"/>
                <w:lang w:eastAsia="en-AU"/>
              </w:rPr>
            </w:pPr>
            <w:r w:rsidRPr="00E32C4F">
              <w:rPr>
                <w:rFonts w:ascii="Arial" w:hAnsi="Arial" w:cs="Arial"/>
                <w:b/>
                <w:color w:val="000000"/>
                <w:sz w:val="20"/>
                <w:szCs w:val="20"/>
                <w:lang w:eastAsia="en-AU"/>
              </w:rPr>
              <w:t xml:space="preserve">Deliver presentations Literacy </w:t>
            </w:r>
          </w:p>
          <w:p w14:paraId="0F1423D6" w14:textId="77777777" w:rsidR="0008560A" w:rsidRPr="00E32C4F" w:rsidRDefault="0008560A" w:rsidP="00AE5EAD">
            <w:pPr>
              <w:rPr>
                <w:rFonts w:ascii="Arial" w:hAnsi="Arial" w:cs="Arial"/>
                <w:color w:val="000000"/>
                <w:sz w:val="20"/>
                <w:szCs w:val="20"/>
                <w:lang w:eastAsia="en-AU"/>
              </w:rPr>
            </w:pPr>
            <w:r w:rsidRPr="00E32C4F">
              <w:rPr>
                <w:rFonts w:ascii="Arial" w:hAnsi="Arial" w:cs="Arial"/>
                <w:sz w:val="20"/>
                <w:szCs w:val="20"/>
              </w:rPr>
              <w:t xml:space="preserve">Level 4 - </w:t>
            </w:r>
            <w:r w:rsidRPr="00E32C4F">
              <w:rPr>
                <w:rFonts w:ascii="Arial" w:hAnsi="Arial" w:cs="Arial"/>
                <w:color w:val="000000"/>
                <w:sz w:val="20"/>
                <w:szCs w:val="20"/>
                <w:lang w:eastAsia="en-AU"/>
              </w:rPr>
              <w:t>plan, research, rehearse and deliver presentations on learning area topics, selecting appropriate content and visual and multimodal elements to suit different audiences</w:t>
            </w:r>
          </w:p>
          <w:p w14:paraId="12AF8C8E" w14:textId="77777777" w:rsidR="0008560A" w:rsidRPr="00E32C4F" w:rsidRDefault="0008560A" w:rsidP="00AE5EAD">
            <w:pPr>
              <w:rPr>
                <w:rFonts w:ascii="Arial" w:hAnsi="Arial" w:cs="Arial"/>
                <w:color w:val="000000"/>
                <w:sz w:val="20"/>
                <w:szCs w:val="20"/>
                <w:lang w:eastAsia="en-AU"/>
              </w:rPr>
            </w:pPr>
            <w:r w:rsidRPr="00E32C4F">
              <w:rPr>
                <w:rFonts w:ascii="Arial" w:hAnsi="Arial" w:cs="Arial"/>
                <w:sz w:val="20"/>
                <w:szCs w:val="20"/>
              </w:rPr>
              <w:t xml:space="preserve">Level 5- </w:t>
            </w:r>
            <w:r w:rsidRPr="00E32C4F">
              <w:rPr>
                <w:rFonts w:ascii="Arial" w:hAnsi="Arial" w:cs="Arial"/>
                <w:color w:val="000000"/>
                <w:sz w:val="20"/>
                <w:szCs w:val="20"/>
                <w:lang w:eastAsia="en-AU"/>
              </w:rPr>
              <w:t>plan, research, rehearse and deliver presentations on learning area topics, sequencing selected content and multimodal elements for accuracy and their impact on the audience</w:t>
            </w:r>
          </w:p>
          <w:p w14:paraId="73AFE5D2" w14:textId="77777777" w:rsidR="0008560A" w:rsidRPr="00E32C4F" w:rsidRDefault="0008560A" w:rsidP="00AE5EAD">
            <w:pPr>
              <w:rPr>
                <w:rFonts w:ascii="Arial" w:hAnsi="Arial" w:cs="Arial"/>
                <w:sz w:val="20"/>
                <w:szCs w:val="20"/>
              </w:rPr>
            </w:pPr>
          </w:p>
        </w:tc>
      </w:tr>
      <w:tr w:rsidR="0008560A" w:rsidRPr="00E32C4F" w14:paraId="27DD77C9" w14:textId="77777777" w:rsidTr="005A2F7D">
        <w:tc>
          <w:tcPr>
            <w:tcW w:w="690" w:type="pct"/>
          </w:tcPr>
          <w:p w14:paraId="1DCAB4F9" w14:textId="77777777" w:rsidR="0008560A" w:rsidRPr="00E32C4F" w:rsidRDefault="0008560A" w:rsidP="00AE5EAD">
            <w:pPr>
              <w:rPr>
                <w:rFonts w:ascii="Arial" w:eastAsia="Arial" w:hAnsi="Arial" w:cs="Arial"/>
                <w:b/>
                <w:sz w:val="20"/>
                <w:szCs w:val="20"/>
              </w:rPr>
            </w:pPr>
            <w:r w:rsidRPr="00E32C4F">
              <w:rPr>
                <w:rFonts w:ascii="Arial" w:eastAsia="Arial" w:hAnsi="Arial" w:cs="Arial"/>
                <w:b/>
                <w:sz w:val="20"/>
                <w:szCs w:val="20"/>
              </w:rPr>
              <w:t>Citizenship</w:t>
            </w:r>
          </w:p>
        </w:tc>
        <w:tc>
          <w:tcPr>
            <w:tcW w:w="1243" w:type="pct"/>
          </w:tcPr>
          <w:p w14:paraId="048D86BB"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Demonstrate empathy to, and understand the ideals and issues of, other cultures and the environment  </w:t>
            </w:r>
          </w:p>
          <w:p w14:paraId="44767858" w14:textId="77777777" w:rsidR="0008560A" w:rsidRPr="00E32C4F" w:rsidRDefault="0008560A" w:rsidP="00AE5EAD">
            <w:pPr>
              <w:rPr>
                <w:rFonts w:ascii="Arial" w:hAnsi="Arial" w:cs="Arial"/>
                <w:sz w:val="20"/>
                <w:szCs w:val="20"/>
              </w:rPr>
            </w:pPr>
          </w:p>
          <w:p w14:paraId="0FF39B98" w14:textId="77777777" w:rsidR="0008560A" w:rsidRPr="00E32C4F" w:rsidRDefault="0008560A" w:rsidP="00AE5EAD">
            <w:pPr>
              <w:rPr>
                <w:rFonts w:ascii="Arial" w:hAnsi="Arial" w:cs="Arial"/>
                <w:sz w:val="20"/>
                <w:szCs w:val="20"/>
              </w:rPr>
            </w:pPr>
            <w:r w:rsidRPr="00E32C4F">
              <w:rPr>
                <w:rFonts w:ascii="Arial" w:hAnsi="Arial" w:cs="Arial"/>
                <w:sz w:val="20"/>
                <w:szCs w:val="20"/>
              </w:rPr>
              <w:t>Consider global issues based on a ​</w:t>
            </w:r>
            <w:r w:rsidRPr="00E32C4F">
              <w:rPr>
                <w:rFonts w:ascii="Arial" w:hAnsi="Arial" w:cs="Arial"/>
                <w:b/>
                <w:i/>
                <w:sz w:val="20"/>
                <w:szCs w:val="20"/>
              </w:rPr>
              <w:t>deep</w:t>
            </w:r>
            <w:r w:rsidRPr="00E32C4F">
              <w:rPr>
                <w:rFonts w:ascii="Arial" w:hAnsi="Arial" w:cs="Arial"/>
                <w:sz w:val="20"/>
                <w:szCs w:val="20"/>
              </w:rPr>
              <w:t xml:space="preserve"> understanding of diverse values and take action </w:t>
            </w:r>
            <w:r w:rsidRPr="00E32C4F">
              <w:rPr>
                <w:rFonts w:ascii="Arial" w:hAnsi="Arial" w:cs="Arial"/>
                <w:sz w:val="20"/>
                <w:szCs w:val="20"/>
              </w:rPr>
              <w:lastRenderedPageBreak/>
              <w:t xml:space="preserve">on human and environmental issues </w:t>
            </w:r>
          </w:p>
          <w:p w14:paraId="0FA4BE9C" w14:textId="77777777" w:rsidR="0008560A" w:rsidRPr="00E32C4F" w:rsidRDefault="0008560A" w:rsidP="00AE5EAD">
            <w:pPr>
              <w:rPr>
                <w:rFonts w:ascii="Arial" w:hAnsi="Arial" w:cs="Arial"/>
                <w:sz w:val="20"/>
                <w:szCs w:val="20"/>
              </w:rPr>
            </w:pPr>
          </w:p>
          <w:p w14:paraId="3E31167A"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Consider the short term and long-term effects of actions on personal, environmental and global levels </w:t>
            </w:r>
          </w:p>
          <w:p w14:paraId="7C381BCF" w14:textId="77777777" w:rsidR="0008560A" w:rsidRPr="00E32C4F" w:rsidRDefault="0008560A" w:rsidP="00AE5EAD">
            <w:pPr>
              <w:rPr>
                <w:rFonts w:ascii="Arial" w:hAnsi="Arial" w:cs="Arial"/>
                <w:sz w:val="20"/>
                <w:szCs w:val="20"/>
              </w:rPr>
            </w:pPr>
          </w:p>
          <w:p w14:paraId="0F8FDE12" w14:textId="77777777" w:rsidR="0008560A" w:rsidRPr="00E32C4F" w:rsidRDefault="0008560A" w:rsidP="00AE5EAD">
            <w:pPr>
              <w:rPr>
                <w:rFonts w:ascii="Arial" w:hAnsi="Arial" w:cs="Arial"/>
                <w:sz w:val="20"/>
                <w:szCs w:val="20"/>
              </w:rPr>
            </w:pPr>
            <w:r w:rsidRPr="00E32C4F">
              <w:rPr>
                <w:rFonts w:ascii="Arial" w:hAnsi="Arial" w:cs="Arial"/>
                <w:sz w:val="20"/>
                <w:szCs w:val="20"/>
              </w:rPr>
              <w:t>Demonstrate responsible and ethical practices in digital environments</w:t>
            </w:r>
          </w:p>
          <w:p w14:paraId="1D471469" w14:textId="77777777" w:rsidR="0008560A" w:rsidRPr="00E32C4F" w:rsidRDefault="0008560A" w:rsidP="00AE5EAD">
            <w:pPr>
              <w:rPr>
                <w:rFonts w:ascii="Arial" w:hAnsi="Arial" w:cs="Arial"/>
                <w:sz w:val="20"/>
                <w:szCs w:val="20"/>
              </w:rPr>
            </w:pPr>
          </w:p>
        </w:tc>
        <w:tc>
          <w:tcPr>
            <w:tcW w:w="3067" w:type="pct"/>
          </w:tcPr>
          <w:p w14:paraId="4AE6B8A4" w14:textId="77777777" w:rsidR="0008560A" w:rsidRPr="00E32C4F" w:rsidRDefault="0008560A" w:rsidP="00AE5EAD">
            <w:pPr>
              <w:pStyle w:val="NoSpacing"/>
              <w:rPr>
                <w:rFonts w:ascii="Arial" w:hAnsi="Arial" w:cs="Arial"/>
                <w:b/>
                <w:sz w:val="20"/>
                <w:szCs w:val="20"/>
              </w:rPr>
            </w:pPr>
            <w:r w:rsidRPr="00E32C4F">
              <w:rPr>
                <w:rFonts w:ascii="Arial" w:hAnsi="Arial" w:cs="Arial"/>
                <w:b/>
                <w:sz w:val="20"/>
                <w:szCs w:val="20"/>
              </w:rPr>
              <w:lastRenderedPageBreak/>
              <w:t>Appreciated Diverse Perspectives PSC</w:t>
            </w:r>
          </w:p>
          <w:p w14:paraId="104643C6" w14:textId="77777777" w:rsidR="0008560A" w:rsidRPr="00E32C4F" w:rsidRDefault="0008560A" w:rsidP="00AE5EAD">
            <w:pPr>
              <w:pStyle w:val="NoSpacing"/>
              <w:rPr>
                <w:rFonts w:ascii="Arial" w:hAnsi="Arial" w:cs="Arial"/>
                <w:color w:val="181717"/>
                <w:sz w:val="20"/>
                <w:szCs w:val="20"/>
                <w:lang w:eastAsia="en-AU"/>
              </w:rPr>
            </w:pPr>
            <w:r w:rsidRPr="00E32C4F">
              <w:rPr>
                <w:rFonts w:ascii="Arial" w:hAnsi="Arial" w:cs="Arial"/>
                <w:sz w:val="20"/>
                <w:szCs w:val="20"/>
              </w:rPr>
              <w:t xml:space="preserve">Level 4 - </w:t>
            </w:r>
            <w:r w:rsidRPr="00E32C4F">
              <w:rPr>
                <w:rFonts w:ascii="Arial" w:hAnsi="Arial" w:cs="Arial"/>
                <w:color w:val="181717"/>
                <w:sz w:val="20"/>
                <w:szCs w:val="20"/>
                <w:lang w:eastAsia="en-AU"/>
              </w:rPr>
              <w:t>explain how means of communication differ within and between communities and identify the role these play in helping or hindering understanding of others</w:t>
            </w:r>
          </w:p>
          <w:p w14:paraId="72A2AE63" w14:textId="77777777" w:rsidR="0008560A" w:rsidRPr="00E32C4F" w:rsidRDefault="0008560A" w:rsidP="00AE5EAD">
            <w:pPr>
              <w:pStyle w:val="NoSpacing"/>
              <w:rPr>
                <w:rFonts w:ascii="Arial" w:hAnsi="Arial" w:cs="Arial"/>
                <w:color w:val="181717"/>
                <w:sz w:val="20"/>
                <w:szCs w:val="20"/>
                <w:lang w:eastAsia="en-AU"/>
              </w:rPr>
            </w:pPr>
            <w:r w:rsidRPr="00E32C4F">
              <w:rPr>
                <w:rFonts w:ascii="Arial" w:hAnsi="Arial" w:cs="Arial"/>
                <w:color w:val="181717"/>
                <w:sz w:val="20"/>
                <w:szCs w:val="20"/>
              </w:rPr>
              <w:t xml:space="preserve">Level 5 - </w:t>
            </w:r>
            <w:r w:rsidRPr="00E32C4F">
              <w:rPr>
                <w:rFonts w:ascii="Arial" w:hAnsi="Arial" w:cs="Arial"/>
                <w:color w:val="181717"/>
                <w:sz w:val="20"/>
                <w:szCs w:val="20"/>
                <w:lang w:eastAsia="en-AU"/>
              </w:rPr>
              <w:t>acknowledge the values, opinions and attitudes of different groups within society and compare to their own points of view</w:t>
            </w:r>
          </w:p>
          <w:p w14:paraId="6608F34A" w14:textId="77777777" w:rsidR="0008560A" w:rsidRPr="00E32C4F" w:rsidRDefault="0008560A" w:rsidP="00AE5EAD">
            <w:pPr>
              <w:pStyle w:val="NoSpacing"/>
              <w:rPr>
                <w:rFonts w:ascii="Arial" w:hAnsi="Arial" w:cs="Arial"/>
                <w:color w:val="181717"/>
                <w:sz w:val="20"/>
                <w:szCs w:val="20"/>
                <w:lang w:eastAsia="en-AU"/>
              </w:rPr>
            </w:pPr>
          </w:p>
          <w:p w14:paraId="163612F9" w14:textId="77777777" w:rsidR="00AF33A5" w:rsidRDefault="00AF33A5" w:rsidP="00AE5EAD">
            <w:pPr>
              <w:pStyle w:val="NoSpacing"/>
              <w:rPr>
                <w:rFonts w:ascii="Arial" w:hAnsi="Arial" w:cs="Arial"/>
                <w:b/>
                <w:color w:val="181717"/>
                <w:sz w:val="20"/>
                <w:szCs w:val="20"/>
              </w:rPr>
            </w:pPr>
          </w:p>
          <w:p w14:paraId="32639D4F" w14:textId="77777777" w:rsidR="00AF33A5" w:rsidRDefault="00AF33A5" w:rsidP="00AE5EAD">
            <w:pPr>
              <w:pStyle w:val="NoSpacing"/>
              <w:rPr>
                <w:rFonts w:ascii="Arial" w:hAnsi="Arial" w:cs="Arial"/>
                <w:b/>
                <w:color w:val="181717"/>
                <w:sz w:val="20"/>
                <w:szCs w:val="20"/>
              </w:rPr>
            </w:pPr>
          </w:p>
          <w:p w14:paraId="006A4A4F" w14:textId="33828CE3" w:rsidR="0008560A" w:rsidRPr="00E32C4F" w:rsidRDefault="0008560A" w:rsidP="00AE5EAD">
            <w:pPr>
              <w:pStyle w:val="NoSpacing"/>
              <w:rPr>
                <w:rFonts w:ascii="Arial" w:hAnsi="Arial" w:cs="Arial"/>
                <w:b/>
                <w:color w:val="181717"/>
                <w:sz w:val="20"/>
                <w:szCs w:val="20"/>
              </w:rPr>
            </w:pPr>
            <w:r w:rsidRPr="00E32C4F">
              <w:rPr>
                <w:rFonts w:ascii="Arial" w:hAnsi="Arial" w:cs="Arial"/>
                <w:b/>
                <w:color w:val="181717"/>
                <w:sz w:val="20"/>
                <w:szCs w:val="20"/>
              </w:rPr>
              <w:t>Explore rights and responsibilities EU</w:t>
            </w:r>
          </w:p>
          <w:p w14:paraId="08B165CF" w14:textId="77777777" w:rsidR="0008560A" w:rsidRPr="00E32C4F" w:rsidRDefault="0008560A" w:rsidP="00AE5EAD">
            <w:pPr>
              <w:pStyle w:val="NoSpacing"/>
              <w:rPr>
                <w:rFonts w:ascii="Arial" w:hAnsi="Arial" w:cs="Arial"/>
                <w:sz w:val="20"/>
                <w:szCs w:val="20"/>
              </w:rPr>
            </w:pPr>
            <w:r w:rsidRPr="00E32C4F">
              <w:rPr>
                <w:rFonts w:ascii="Arial" w:hAnsi="Arial" w:cs="Arial"/>
                <w:color w:val="181717"/>
                <w:sz w:val="20"/>
                <w:szCs w:val="20"/>
              </w:rPr>
              <w:t xml:space="preserve">Level 4 - </w:t>
            </w:r>
            <w:r w:rsidRPr="00E32C4F">
              <w:rPr>
                <w:rFonts w:ascii="Arial" w:hAnsi="Arial" w:cs="Arial"/>
                <w:sz w:val="20"/>
                <w:szCs w:val="20"/>
              </w:rPr>
              <w:t xml:space="preserve">monitor consistency between rights and responsibilities when interacting face-to-face or through social media </w:t>
            </w:r>
          </w:p>
          <w:p w14:paraId="189B7704" w14:textId="77777777" w:rsidR="0008560A" w:rsidRPr="00E32C4F" w:rsidRDefault="0008560A" w:rsidP="00AE5EAD">
            <w:pPr>
              <w:pStyle w:val="NoSpacing"/>
              <w:rPr>
                <w:rFonts w:ascii="Arial" w:hAnsi="Arial" w:cs="Arial"/>
                <w:sz w:val="20"/>
                <w:szCs w:val="20"/>
              </w:rPr>
            </w:pPr>
            <w:r w:rsidRPr="00E32C4F">
              <w:rPr>
                <w:rFonts w:ascii="Arial" w:hAnsi="Arial" w:cs="Arial"/>
                <w:color w:val="181717"/>
                <w:sz w:val="20"/>
                <w:szCs w:val="20"/>
              </w:rPr>
              <w:lastRenderedPageBreak/>
              <w:t xml:space="preserve">Level 5 - </w:t>
            </w:r>
            <w:r w:rsidRPr="00E32C4F">
              <w:rPr>
                <w:rFonts w:ascii="Arial" w:hAnsi="Arial" w:cs="Arial"/>
                <w:sz w:val="20"/>
                <w:szCs w:val="20"/>
              </w:rPr>
              <w:t>analyse rights and responsibilities in relation to the duties of a responsible citizen</w:t>
            </w:r>
          </w:p>
          <w:p w14:paraId="1F319801" w14:textId="77777777" w:rsidR="0008560A" w:rsidRPr="00E32C4F" w:rsidRDefault="0008560A" w:rsidP="00AE5EAD">
            <w:pPr>
              <w:pStyle w:val="NoSpacing"/>
              <w:rPr>
                <w:rFonts w:ascii="Arial" w:hAnsi="Arial" w:cs="Arial"/>
                <w:color w:val="181717"/>
                <w:sz w:val="20"/>
                <w:szCs w:val="20"/>
              </w:rPr>
            </w:pPr>
          </w:p>
          <w:p w14:paraId="4CA11B64" w14:textId="77777777" w:rsidR="0008560A" w:rsidRPr="00E32C4F" w:rsidRDefault="0008560A" w:rsidP="00AE5EAD">
            <w:pPr>
              <w:pStyle w:val="NoSpacing"/>
              <w:rPr>
                <w:rFonts w:ascii="Arial" w:hAnsi="Arial" w:cs="Arial"/>
                <w:b/>
                <w:color w:val="181717"/>
                <w:sz w:val="20"/>
                <w:szCs w:val="20"/>
              </w:rPr>
            </w:pPr>
            <w:r w:rsidRPr="00E32C4F">
              <w:rPr>
                <w:rFonts w:ascii="Arial" w:hAnsi="Arial" w:cs="Arial"/>
                <w:b/>
                <w:color w:val="181717"/>
                <w:sz w:val="20"/>
                <w:szCs w:val="20"/>
              </w:rPr>
              <w:t>Consider points of view EU</w:t>
            </w:r>
          </w:p>
          <w:p w14:paraId="5BA4B649" w14:textId="77777777" w:rsidR="0008560A" w:rsidRPr="00E32C4F" w:rsidRDefault="0008560A" w:rsidP="00AE5EAD">
            <w:pPr>
              <w:pStyle w:val="NoSpacing"/>
              <w:rPr>
                <w:rFonts w:ascii="Arial" w:hAnsi="Arial" w:cs="Arial"/>
                <w:sz w:val="20"/>
                <w:szCs w:val="20"/>
              </w:rPr>
            </w:pPr>
            <w:r w:rsidRPr="00E32C4F">
              <w:rPr>
                <w:rFonts w:ascii="Arial" w:hAnsi="Arial" w:cs="Arial"/>
                <w:color w:val="181717"/>
                <w:sz w:val="20"/>
                <w:szCs w:val="20"/>
              </w:rPr>
              <w:t xml:space="preserve">Level 4 - </w:t>
            </w:r>
            <w:r w:rsidRPr="00E32C4F">
              <w:rPr>
                <w:rFonts w:ascii="Arial" w:hAnsi="Arial" w:cs="Arial"/>
                <w:sz w:val="20"/>
                <w:szCs w:val="20"/>
              </w:rPr>
              <w:t>explain a range of possible interpretations and points of view when thinking about ethical dilemmas</w:t>
            </w:r>
          </w:p>
          <w:p w14:paraId="58F206B4" w14:textId="77777777" w:rsidR="0008560A" w:rsidRPr="00E32C4F" w:rsidRDefault="0008560A" w:rsidP="00AE5EAD">
            <w:pPr>
              <w:pStyle w:val="NoSpacing"/>
              <w:rPr>
                <w:rFonts w:ascii="Arial" w:hAnsi="Arial" w:cs="Arial"/>
                <w:sz w:val="20"/>
                <w:szCs w:val="20"/>
              </w:rPr>
            </w:pPr>
            <w:r w:rsidRPr="00E32C4F">
              <w:rPr>
                <w:rFonts w:ascii="Arial" w:hAnsi="Arial" w:cs="Arial"/>
                <w:sz w:val="20"/>
                <w:szCs w:val="20"/>
              </w:rPr>
              <w:t>Level 5 - draw conclusions from a range of points of view associated with challenging ethical dilemmas</w:t>
            </w:r>
          </w:p>
          <w:p w14:paraId="57F80EB7" w14:textId="77777777" w:rsidR="0008560A" w:rsidRPr="00E32C4F" w:rsidRDefault="0008560A" w:rsidP="00AE5EAD">
            <w:pPr>
              <w:pStyle w:val="NoSpacing"/>
              <w:rPr>
                <w:rFonts w:ascii="Arial" w:hAnsi="Arial" w:cs="Arial"/>
                <w:sz w:val="20"/>
                <w:szCs w:val="20"/>
              </w:rPr>
            </w:pPr>
          </w:p>
          <w:p w14:paraId="62596ED3" w14:textId="77777777" w:rsidR="0008560A" w:rsidRPr="00E32C4F" w:rsidRDefault="0008560A" w:rsidP="00AE5EAD">
            <w:pPr>
              <w:pStyle w:val="NoSpacing"/>
              <w:rPr>
                <w:rFonts w:ascii="Arial" w:hAnsi="Arial" w:cs="Arial"/>
                <w:b/>
                <w:sz w:val="20"/>
                <w:szCs w:val="20"/>
              </w:rPr>
            </w:pPr>
            <w:r w:rsidRPr="00E32C4F">
              <w:rPr>
                <w:rFonts w:ascii="Arial" w:hAnsi="Arial" w:cs="Arial"/>
                <w:b/>
                <w:sz w:val="20"/>
                <w:szCs w:val="20"/>
              </w:rPr>
              <w:t>Apply personal security protocols ICT</w:t>
            </w:r>
          </w:p>
          <w:p w14:paraId="1BFD8785" w14:textId="77777777" w:rsidR="0008560A" w:rsidRPr="00E32C4F" w:rsidRDefault="0008560A" w:rsidP="00AE5EAD">
            <w:pPr>
              <w:pStyle w:val="NoSpacing"/>
              <w:rPr>
                <w:rFonts w:ascii="Arial" w:eastAsia="Arial" w:hAnsi="Arial" w:cs="Arial"/>
                <w:sz w:val="20"/>
                <w:szCs w:val="20"/>
              </w:rPr>
            </w:pPr>
            <w:r w:rsidRPr="00E32C4F">
              <w:rPr>
                <w:rFonts w:ascii="Arial" w:hAnsi="Arial" w:cs="Arial"/>
                <w:sz w:val="20"/>
                <w:szCs w:val="20"/>
              </w:rPr>
              <w:t xml:space="preserve">Level 4 - </w:t>
            </w:r>
            <w:r w:rsidRPr="00E32C4F">
              <w:rPr>
                <w:rFonts w:ascii="Arial" w:eastAsia="Arial" w:hAnsi="Arial" w:cs="Arial"/>
                <w:sz w:val="20"/>
                <w:szCs w:val="20"/>
              </w:rPr>
              <w:t xml:space="preserve">identify the risks to identity, privacy and emotional safety for themselves when using ICT and apply generally accepted social protocols when sharing information in online environments, taking into account different social and cultural contexts  </w:t>
            </w:r>
          </w:p>
          <w:p w14:paraId="6844BE40" w14:textId="6EEA1E90" w:rsidR="0008560A" w:rsidRPr="00E32C4F" w:rsidRDefault="0008560A" w:rsidP="00AE5EAD">
            <w:pPr>
              <w:pStyle w:val="NoSpacing"/>
              <w:rPr>
                <w:rFonts w:ascii="Arial" w:eastAsia="Arial" w:hAnsi="Arial" w:cs="Arial"/>
                <w:sz w:val="20"/>
                <w:szCs w:val="20"/>
              </w:rPr>
            </w:pPr>
            <w:r w:rsidRPr="00E32C4F">
              <w:rPr>
                <w:rFonts w:ascii="Arial" w:eastAsia="Arial" w:hAnsi="Arial" w:cs="Arial"/>
                <w:sz w:val="20"/>
                <w:szCs w:val="20"/>
              </w:rPr>
              <w:t>Level 5 - identify and value the rights to identity, privacy and emotional safety for themselves and others when using ICT and apply generally accepted social protocols when using ICT to collaborate with local and global communities</w:t>
            </w:r>
          </w:p>
          <w:p w14:paraId="30437B49" w14:textId="77777777" w:rsidR="0008560A" w:rsidRPr="00E32C4F" w:rsidRDefault="0008560A" w:rsidP="00AE5EAD">
            <w:pPr>
              <w:pStyle w:val="NoSpacing"/>
              <w:rPr>
                <w:rFonts w:ascii="Arial" w:hAnsi="Arial" w:cs="Arial"/>
                <w:sz w:val="20"/>
                <w:szCs w:val="20"/>
              </w:rPr>
            </w:pPr>
          </w:p>
        </w:tc>
      </w:tr>
      <w:tr w:rsidR="0008560A" w:rsidRPr="00E32C4F" w14:paraId="542A3BEF" w14:textId="77777777" w:rsidTr="005A2F7D">
        <w:tc>
          <w:tcPr>
            <w:tcW w:w="690" w:type="pct"/>
          </w:tcPr>
          <w:p w14:paraId="764932CE" w14:textId="77777777" w:rsidR="0008560A" w:rsidRPr="00E32C4F" w:rsidRDefault="0008560A" w:rsidP="00AE5EAD">
            <w:pPr>
              <w:rPr>
                <w:rFonts w:ascii="Arial" w:eastAsia="Arial" w:hAnsi="Arial" w:cs="Arial"/>
                <w:b/>
                <w:sz w:val="20"/>
                <w:szCs w:val="20"/>
              </w:rPr>
            </w:pPr>
            <w:r w:rsidRPr="00E32C4F">
              <w:rPr>
                <w:rFonts w:ascii="Arial" w:eastAsia="Arial" w:hAnsi="Arial" w:cs="Arial"/>
                <w:b/>
                <w:sz w:val="20"/>
                <w:szCs w:val="20"/>
              </w:rPr>
              <w:lastRenderedPageBreak/>
              <w:t>Character</w:t>
            </w:r>
          </w:p>
        </w:tc>
        <w:tc>
          <w:tcPr>
            <w:tcW w:w="1243" w:type="pct"/>
          </w:tcPr>
          <w:p w14:paraId="712F1267"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Effectively participate as a team member and know their own capacities to fulfil different team roles </w:t>
            </w:r>
          </w:p>
          <w:p w14:paraId="35E1E624" w14:textId="77777777" w:rsidR="0008560A" w:rsidRPr="00E32C4F" w:rsidRDefault="0008560A" w:rsidP="00AE5EAD">
            <w:pPr>
              <w:rPr>
                <w:rFonts w:ascii="Arial" w:hAnsi="Arial" w:cs="Arial"/>
                <w:sz w:val="20"/>
                <w:szCs w:val="20"/>
              </w:rPr>
            </w:pPr>
          </w:p>
          <w:p w14:paraId="3646BC22"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Demonstrate growth mindset </w:t>
            </w:r>
          </w:p>
          <w:p w14:paraId="52AC4203" w14:textId="77777777" w:rsidR="0008560A" w:rsidRPr="00E32C4F" w:rsidRDefault="0008560A" w:rsidP="00AE5EAD">
            <w:pPr>
              <w:rPr>
                <w:rFonts w:ascii="Arial" w:hAnsi="Arial" w:cs="Arial"/>
                <w:sz w:val="20"/>
                <w:szCs w:val="20"/>
              </w:rPr>
            </w:pPr>
          </w:p>
          <w:p w14:paraId="356D48E1"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Pursue their personal best no matter who they work with </w:t>
            </w:r>
          </w:p>
          <w:p w14:paraId="3C91A6C5" w14:textId="77777777" w:rsidR="0008560A" w:rsidRPr="00E32C4F" w:rsidRDefault="0008560A" w:rsidP="00AE5EAD">
            <w:pPr>
              <w:rPr>
                <w:rFonts w:ascii="Arial" w:hAnsi="Arial" w:cs="Arial"/>
                <w:sz w:val="20"/>
                <w:szCs w:val="20"/>
              </w:rPr>
            </w:pPr>
          </w:p>
          <w:p w14:paraId="3AB7B4E6"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Demonstrate perseverance to overcome challenges and obstacles, and apply a variety of strategies to solve problems  </w:t>
            </w:r>
          </w:p>
          <w:p w14:paraId="34A3B386" w14:textId="77777777" w:rsidR="0008560A" w:rsidRPr="00E32C4F" w:rsidRDefault="0008560A" w:rsidP="00AE5EAD">
            <w:pPr>
              <w:rPr>
                <w:rFonts w:ascii="Arial" w:hAnsi="Arial" w:cs="Arial"/>
                <w:sz w:val="20"/>
                <w:szCs w:val="20"/>
              </w:rPr>
            </w:pPr>
          </w:p>
          <w:p w14:paraId="072AD89A"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Support, encourage and motivate others </w:t>
            </w:r>
          </w:p>
          <w:p w14:paraId="11C432E9" w14:textId="77777777" w:rsidR="0008560A" w:rsidRPr="00E32C4F" w:rsidRDefault="0008560A" w:rsidP="00AE5EAD">
            <w:pPr>
              <w:rPr>
                <w:rFonts w:ascii="Arial" w:hAnsi="Arial" w:cs="Arial"/>
                <w:sz w:val="20"/>
                <w:szCs w:val="20"/>
              </w:rPr>
            </w:pPr>
          </w:p>
          <w:p w14:paraId="2EE1D981"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Self-directed learner/readiness and willingness to learn </w:t>
            </w:r>
          </w:p>
          <w:p w14:paraId="296200EF" w14:textId="77777777" w:rsidR="0008560A" w:rsidRPr="00E32C4F" w:rsidRDefault="0008560A" w:rsidP="00AE5EAD">
            <w:pPr>
              <w:rPr>
                <w:rFonts w:ascii="Arial" w:hAnsi="Arial" w:cs="Arial"/>
                <w:sz w:val="20"/>
                <w:szCs w:val="20"/>
              </w:rPr>
            </w:pPr>
          </w:p>
          <w:p w14:paraId="2FCA86D9" w14:textId="77777777" w:rsidR="0008560A" w:rsidRPr="00E32C4F" w:rsidRDefault="0008560A" w:rsidP="00AE5EAD">
            <w:pPr>
              <w:rPr>
                <w:rFonts w:ascii="Arial" w:hAnsi="Arial" w:cs="Arial"/>
                <w:sz w:val="20"/>
                <w:szCs w:val="20"/>
              </w:rPr>
            </w:pPr>
            <w:r w:rsidRPr="00E32C4F">
              <w:rPr>
                <w:rFonts w:ascii="Arial" w:hAnsi="Arial" w:cs="Arial"/>
                <w:sz w:val="20"/>
                <w:szCs w:val="20"/>
              </w:rPr>
              <w:t xml:space="preserve">Willing to try new things and take risks, knowing that they might not be successful, and accepting and learning from failure </w:t>
            </w:r>
          </w:p>
          <w:p w14:paraId="07A40B40" w14:textId="77777777" w:rsidR="0008560A" w:rsidRPr="00E32C4F" w:rsidRDefault="0008560A" w:rsidP="00AE5EAD">
            <w:pPr>
              <w:rPr>
                <w:rFonts w:ascii="Arial" w:hAnsi="Arial" w:cs="Arial"/>
                <w:sz w:val="20"/>
                <w:szCs w:val="20"/>
              </w:rPr>
            </w:pPr>
          </w:p>
          <w:p w14:paraId="3B50569D" w14:textId="77777777" w:rsidR="0008560A" w:rsidRPr="00E32C4F" w:rsidRDefault="0008560A" w:rsidP="00AE5EAD">
            <w:pPr>
              <w:rPr>
                <w:rFonts w:ascii="Arial" w:hAnsi="Arial" w:cs="Arial"/>
                <w:sz w:val="20"/>
                <w:szCs w:val="20"/>
              </w:rPr>
            </w:pPr>
            <w:r w:rsidRPr="00E32C4F">
              <w:rPr>
                <w:rFonts w:ascii="Arial" w:hAnsi="Arial" w:cs="Arial"/>
                <w:sz w:val="20"/>
                <w:szCs w:val="20"/>
              </w:rPr>
              <w:t>Describe personal and learning strengths and challenges, that includes skills to be developed and goals to guide personal development</w:t>
            </w:r>
          </w:p>
          <w:p w14:paraId="1417A000" w14:textId="77777777" w:rsidR="0008560A" w:rsidRPr="00E32C4F" w:rsidRDefault="0008560A" w:rsidP="00AE5EAD">
            <w:pPr>
              <w:rPr>
                <w:rFonts w:ascii="Arial" w:hAnsi="Arial" w:cs="Arial"/>
                <w:sz w:val="20"/>
                <w:szCs w:val="20"/>
              </w:rPr>
            </w:pPr>
          </w:p>
        </w:tc>
        <w:tc>
          <w:tcPr>
            <w:tcW w:w="3067" w:type="pct"/>
          </w:tcPr>
          <w:p w14:paraId="6961E71B" w14:textId="77777777" w:rsidR="0008560A" w:rsidRPr="00E32C4F" w:rsidRDefault="0008560A" w:rsidP="00AE5EAD">
            <w:pPr>
              <w:rPr>
                <w:rFonts w:ascii="Arial" w:hAnsi="Arial" w:cs="Arial"/>
                <w:b/>
                <w:sz w:val="20"/>
                <w:szCs w:val="20"/>
              </w:rPr>
            </w:pPr>
            <w:r w:rsidRPr="00E32C4F">
              <w:rPr>
                <w:rFonts w:ascii="Arial" w:hAnsi="Arial" w:cs="Arial"/>
                <w:b/>
                <w:sz w:val="20"/>
                <w:szCs w:val="20"/>
              </w:rPr>
              <w:t xml:space="preserve">Develop reflective practice PSC </w:t>
            </w:r>
          </w:p>
          <w:p w14:paraId="6BEBDF1B" w14:textId="77777777" w:rsidR="0008560A" w:rsidRPr="00E32C4F" w:rsidRDefault="0008560A" w:rsidP="00AE5EAD">
            <w:pPr>
              <w:rPr>
                <w:rFonts w:ascii="Arial" w:hAnsi="Arial" w:cs="Arial"/>
                <w:color w:val="181717"/>
                <w:sz w:val="20"/>
                <w:szCs w:val="20"/>
                <w:lang w:eastAsia="en-AU"/>
              </w:rPr>
            </w:pPr>
            <w:r w:rsidRPr="00E32C4F">
              <w:rPr>
                <w:rFonts w:ascii="Arial" w:hAnsi="Arial" w:cs="Arial"/>
                <w:sz w:val="20"/>
                <w:szCs w:val="20"/>
              </w:rPr>
              <w:t xml:space="preserve">Level 4 - </w:t>
            </w:r>
            <w:r w:rsidRPr="00E32C4F">
              <w:rPr>
                <w:rFonts w:ascii="Arial" w:hAnsi="Arial" w:cs="Arial"/>
                <w:color w:val="181717"/>
                <w:sz w:val="20"/>
                <w:szCs w:val="20"/>
                <w:lang w:eastAsia="en-AU"/>
              </w:rPr>
              <w:t>monitor their progress, seeking and responding to feedback from teachers to assist them in consolidating strengths, addressing weaknesses and fulfilling their potential</w:t>
            </w:r>
          </w:p>
          <w:p w14:paraId="52DB0904" w14:textId="77777777" w:rsidR="0008560A" w:rsidRPr="00E32C4F" w:rsidRDefault="0008560A" w:rsidP="00AE5EAD">
            <w:pPr>
              <w:rPr>
                <w:rFonts w:ascii="Arial" w:hAnsi="Arial" w:cs="Arial"/>
                <w:color w:val="181717"/>
                <w:sz w:val="20"/>
                <w:szCs w:val="20"/>
                <w:lang w:eastAsia="en-AU"/>
              </w:rPr>
            </w:pPr>
            <w:r w:rsidRPr="00E32C4F">
              <w:rPr>
                <w:rFonts w:ascii="Arial" w:hAnsi="Arial" w:cs="Arial"/>
                <w:color w:val="181717"/>
                <w:sz w:val="20"/>
                <w:szCs w:val="20"/>
                <w:lang w:eastAsia="en-AU"/>
              </w:rPr>
              <w:t>Level 5 - predict the outcomes of personal and academic challenges by drawing on previous problem solving and decision-making strategies and feedback from peers and teachers</w:t>
            </w:r>
          </w:p>
          <w:p w14:paraId="37F5C22F" w14:textId="77777777" w:rsidR="0008560A" w:rsidRPr="00E32C4F" w:rsidRDefault="0008560A" w:rsidP="00AE5EAD">
            <w:pPr>
              <w:rPr>
                <w:rFonts w:ascii="Arial" w:hAnsi="Arial" w:cs="Arial"/>
                <w:color w:val="181717"/>
                <w:sz w:val="20"/>
                <w:szCs w:val="20"/>
                <w:lang w:eastAsia="en-AU"/>
              </w:rPr>
            </w:pPr>
          </w:p>
          <w:p w14:paraId="6A2755D8" w14:textId="77777777" w:rsidR="0008560A" w:rsidRPr="00E32C4F" w:rsidRDefault="0008560A" w:rsidP="00AE5EAD">
            <w:pPr>
              <w:rPr>
                <w:rFonts w:ascii="Arial" w:hAnsi="Arial" w:cs="Arial"/>
                <w:b/>
                <w:color w:val="181717"/>
                <w:sz w:val="20"/>
                <w:szCs w:val="20"/>
                <w:lang w:eastAsia="en-AU"/>
              </w:rPr>
            </w:pPr>
            <w:r w:rsidRPr="00E32C4F">
              <w:rPr>
                <w:rFonts w:ascii="Arial" w:hAnsi="Arial" w:cs="Arial"/>
                <w:b/>
                <w:color w:val="181717"/>
                <w:sz w:val="20"/>
                <w:szCs w:val="20"/>
                <w:lang w:eastAsia="en-AU"/>
              </w:rPr>
              <w:t>Develop self-discipline and set goals PSC</w:t>
            </w:r>
          </w:p>
          <w:p w14:paraId="02153855" w14:textId="77777777" w:rsidR="0008560A" w:rsidRPr="00E32C4F" w:rsidRDefault="0008560A" w:rsidP="00AE5EAD">
            <w:pPr>
              <w:rPr>
                <w:rFonts w:ascii="Arial" w:hAnsi="Arial" w:cs="Arial"/>
                <w:color w:val="181717"/>
                <w:sz w:val="20"/>
                <w:szCs w:val="20"/>
                <w:lang w:eastAsia="en-AU"/>
              </w:rPr>
            </w:pPr>
            <w:r w:rsidRPr="00E32C4F">
              <w:rPr>
                <w:rFonts w:ascii="Arial" w:hAnsi="Arial" w:cs="Arial"/>
                <w:sz w:val="20"/>
                <w:szCs w:val="20"/>
              </w:rPr>
              <w:t xml:space="preserve">Level 4 - </w:t>
            </w:r>
            <w:r w:rsidRPr="00E32C4F">
              <w:rPr>
                <w:rFonts w:ascii="Arial" w:hAnsi="Arial" w:cs="Arial"/>
                <w:color w:val="181717"/>
                <w:sz w:val="20"/>
                <w:szCs w:val="20"/>
                <w:lang w:eastAsia="en-AU"/>
              </w:rPr>
              <w:t>analyse factors that influence ability to self-regulate; devise and apply strategies to monitor own behaviour and set realistic learning goals</w:t>
            </w:r>
          </w:p>
          <w:p w14:paraId="031EC7D6" w14:textId="77777777" w:rsidR="0008560A" w:rsidRPr="00E32C4F" w:rsidRDefault="0008560A" w:rsidP="00AE5EAD">
            <w:pPr>
              <w:rPr>
                <w:rFonts w:ascii="Arial" w:hAnsi="Arial" w:cs="Arial"/>
                <w:color w:val="181717"/>
                <w:sz w:val="20"/>
                <w:szCs w:val="20"/>
                <w:lang w:eastAsia="en-AU"/>
              </w:rPr>
            </w:pPr>
            <w:r w:rsidRPr="00E32C4F">
              <w:rPr>
                <w:rFonts w:ascii="Arial" w:hAnsi="Arial" w:cs="Arial"/>
                <w:sz w:val="20"/>
                <w:szCs w:val="20"/>
              </w:rPr>
              <w:t xml:space="preserve">Level 5 - </w:t>
            </w:r>
            <w:r w:rsidRPr="00E32C4F">
              <w:rPr>
                <w:rFonts w:ascii="Arial" w:hAnsi="Arial" w:cs="Arial"/>
                <w:color w:val="181717"/>
                <w:sz w:val="20"/>
                <w:szCs w:val="20"/>
                <w:lang w:eastAsia="en-AU"/>
              </w:rPr>
              <w:t>select, use and analyse strategies that assist in regulating behaviour and achieving personal and learning goals</w:t>
            </w:r>
          </w:p>
          <w:p w14:paraId="4EE4FDA3" w14:textId="77777777" w:rsidR="0008560A" w:rsidRPr="00E32C4F" w:rsidRDefault="0008560A" w:rsidP="00AE5EAD">
            <w:pPr>
              <w:rPr>
                <w:rFonts w:ascii="Arial" w:hAnsi="Arial" w:cs="Arial"/>
                <w:color w:val="181717"/>
                <w:sz w:val="20"/>
                <w:szCs w:val="20"/>
                <w:lang w:eastAsia="en-AU"/>
              </w:rPr>
            </w:pPr>
          </w:p>
          <w:p w14:paraId="41E33D16" w14:textId="77777777" w:rsidR="0008560A" w:rsidRPr="00E32C4F" w:rsidRDefault="0008560A" w:rsidP="00AE5EAD">
            <w:pPr>
              <w:rPr>
                <w:rFonts w:ascii="Arial" w:hAnsi="Arial" w:cs="Arial"/>
                <w:color w:val="181717"/>
                <w:sz w:val="20"/>
                <w:szCs w:val="20"/>
                <w:lang w:eastAsia="en-AU"/>
              </w:rPr>
            </w:pPr>
            <w:r w:rsidRPr="00E32C4F">
              <w:rPr>
                <w:rFonts w:ascii="Arial" w:hAnsi="Arial" w:cs="Arial"/>
                <w:b/>
                <w:sz w:val="20"/>
                <w:szCs w:val="20"/>
              </w:rPr>
              <w:t>Become confident resilient and adaptable PSC</w:t>
            </w:r>
            <w:r w:rsidRPr="00E32C4F">
              <w:rPr>
                <w:rFonts w:ascii="Arial" w:hAnsi="Arial" w:cs="Arial"/>
                <w:b/>
                <w:sz w:val="20"/>
                <w:szCs w:val="20"/>
              </w:rPr>
              <w:br/>
            </w:r>
            <w:r w:rsidRPr="00E32C4F">
              <w:rPr>
                <w:rFonts w:ascii="Arial" w:hAnsi="Arial" w:cs="Arial"/>
                <w:sz w:val="20"/>
                <w:szCs w:val="20"/>
              </w:rPr>
              <w:t xml:space="preserve">Level 4 - </w:t>
            </w:r>
            <w:r w:rsidRPr="00E32C4F">
              <w:rPr>
                <w:rFonts w:ascii="Arial" w:hAnsi="Arial" w:cs="Arial"/>
                <w:color w:val="181717"/>
                <w:sz w:val="20"/>
                <w:szCs w:val="20"/>
                <w:lang w:eastAsia="en-AU"/>
              </w:rPr>
              <w:t xml:space="preserve">devise strategies and formulate plans to assist in the completion of challenging tasks and the maintenance of personal safety  </w:t>
            </w:r>
          </w:p>
          <w:p w14:paraId="45AB5640" w14:textId="77777777" w:rsidR="0008560A" w:rsidRPr="00E32C4F" w:rsidRDefault="0008560A" w:rsidP="00AE5EAD">
            <w:pPr>
              <w:rPr>
                <w:rFonts w:ascii="Arial" w:hAnsi="Arial" w:cs="Arial"/>
                <w:color w:val="181717"/>
                <w:sz w:val="20"/>
                <w:szCs w:val="20"/>
                <w:lang w:eastAsia="en-AU"/>
              </w:rPr>
            </w:pPr>
            <w:r w:rsidRPr="00E32C4F">
              <w:rPr>
                <w:rFonts w:ascii="Arial" w:hAnsi="Arial" w:cs="Arial"/>
                <w:sz w:val="20"/>
                <w:szCs w:val="20"/>
              </w:rPr>
              <w:t xml:space="preserve">Level 5 - </w:t>
            </w:r>
            <w:r w:rsidRPr="00E32C4F">
              <w:rPr>
                <w:rFonts w:ascii="Arial" w:hAnsi="Arial" w:cs="Arial"/>
                <w:color w:val="181717"/>
                <w:sz w:val="20"/>
                <w:szCs w:val="20"/>
                <w:lang w:eastAsia="en-AU"/>
              </w:rPr>
              <w:t>assess, adapt and modify personal and safety strategies and plans, and revisit tasks with renewed confidence</w:t>
            </w:r>
          </w:p>
          <w:p w14:paraId="5918A63F" w14:textId="77777777" w:rsidR="0008560A" w:rsidRPr="00E32C4F" w:rsidRDefault="0008560A" w:rsidP="00AE5EAD">
            <w:pPr>
              <w:rPr>
                <w:rFonts w:ascii="Arial" w:hAnsi="Arial" w:cs="Arial"/>
                <w:color w:val="181717"/>
                <w:sz w:val="20"/>
                <w:szCs w:val="20"/>
                <w:lang w:eastAsia="en-AU"/>
              </w:rPr>
            </w:pPr>
          </w:p>
          <w:p w14:paraId="21AEA64A" w14:textId="77777777" w:rsidR="0008560A" w:rsidRPr="00E32C4F" w:rsidRDefault="0008560A" w:rsidP="00AE5EAD">
            <w:pPr>
              <w:rPr>
                <w:rFonts w:ascii="Arial" w:hAnsi="Arial" w:cs="Arial"/>
                <w:b/>
                <w:sz w:val="20"/>
                <w:szCs w:val="20"/>
              </w:rPr>
            </w:pPr>
            <w:r w:rsidRPr="00E32C4F">
              <w:rPr>
                <w:rFonts w:ascii="Arial" w:hAnsi="Arial" w:cs="Arial"/>
                <w:b/>
                <w:sz w:val="20"/>
                <w:szCs w:val="20"/>
              </w:rPr>
              <w:t>Understand themselves as learners PSC</w:t>
            </w:r>
          </w:p>
          <w:p w14:paraId="442E31D6" w14:textId="77777777" w:rsidR="0008560A" w:rsidRPr="00E32C4F" w:rsidRDefault="0008560A" w:rsidP="00AE5EAD">
            <w:pPr>
              <w:rPr>
                <w:rFonts w:ascii="Arial" w:hAnsi="Arial" w:cs="Arial"/>
                <w:color w:val="181717"/>
                <w:sz w:val="20"/>
                <w:szCs w:val="20"/>
                <w:lang w:eastAsia="en-AU"/>
              </w:rPr>
            </w:pPr>
            <w:r w:rsidRPr="00E32C4F">
              <w:rPr>
                <w:rFonts w:ascii="Arial" w:hAnsi="Arial" w:cs="Arial"/>
                <w:sz w:val="20"/>
                <w:szCs w:val="20"/>
              </w:rPr>
              <w:t xml:space="preserve">Level 4- </w:t>
            </w:r>
            <w:r w:rsidRPr="00E32C4F">
              <w:rPr>
                <w:rFonts w:ascii="Arial" w:hAnsi="Arial" w:cs="Arial"/>
                <w:color w:val="181717"/>
                <w:sz w:val="20"/>
                <w:szCs w:val="20"/>
                <w:lang w:eastAsia="en-AU"/>
              </w:rPr>
              <w:t>identify preferred learning styles and work habits</w:t>
            </w:r>
          </w:p>
          <w:p w14:paraId="3B3AA720" w14:textId="77777777" w:rsidR="0008560A" w:rsidRPr="00E32C4F" w:rsidRDefault="0008560A" w:rsidP="00AE5EAD">
            <w:pPr>
              <w:rPr>
                <w:rFonts w:ascii="Arial" w:hAnsi="Arial" w:cs="Arial"/>
                <w:sz w:val="20"/>
                <w:szCs w:val="20"/>
              </w:rPr>
            </w:pPr>
            <w:r w:rsidRPr="00E32C4F">
              <w:rPr>
                <w:rFonts w:ascii="Arial" w:hAnsi="Arial" w:cs="Arial"/>
                <w:color w:val="181717"/>
                <w:sz w:val="20"/>
                <w:szCs w:val="20"/>
                <w:lang w:eastAsia="en-AU"/>
              </w:rPr>
              <w:t>Level 5 - identify and choose a range of learning strategies appropriate to specific tasks and describe work practices that assist their learning</w:t>
            </w:r>
          </w:p>
        </w:tc>
      </w:tr>
    </w:tbl>
    <w:p w14:paraId="734A1A56" w14:textId="50CDDD89" w:rsidR="00AF33A5" w:rsidRDefault="00AF33A5" w:rsidP="0008560A">
      <w:pPr>
        <w:rPr>
          <w:rFonts w:ascii="Arial" w:hAnsi="Arial" w:cs="Arial"/>
          <w:sz w:val="20"/>
          <w:szCs w:val="20"/>
        </w:rPr>
      </w:pPr>
    </w:p>
    <w:p w14:paraId="07F1A031" w14:textId="77777777" w:rsidR="007F79EF" w:rsidRPr="00E32C4F" w:rsidRDefault="007F79EF" w:rsidP="007F79EF">
      <w:pPr>
        <w:pStyle w:val="Heading2"/>
        <w:rPr>
          <w:rFonts w:ascii="Arial" w:hAnsi="Arial" w:cs="Arial"/>
          <w:b/>
          <w:sz w:val="20"/>
          <w:szCs w:val="20"/>
          <w:lang w:val="en-US"/>
        </w:rPr>
      </w:pPr>
      <w:bookmarkStart w:id="0" w:name="_GoBack"/>
      <w:bookmarkEnd w:id="0"/>
      <w:r w:rsidRPr="00E32C4F">
        <w:rPr>
          <w:rFonts w:ascii="Arial" w:hAnsi="Arial" w:cs="Arial"/>
          <w:b/>
          <w:sz w:val="20"/>
          <w:szCs w:val="20"/>
          <w:lang w:val="en-US"/>
        </w:rPr>
        <w:t>Curriculum Connections – Learning areas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00" w:firstRow="0" w:lastRow="0" w:firstColumn="0" w:lastColumn="0" w:noHBand="1" w:noVBand="1"/>
      </w:tblPr>
      <w:tblGrid>
        <w:gridCol w:w="3384"/>
        <w:gridCol w:w="3536"/>
        <w:gridCol w:w="3536"/>
      </w:tblGrid>
      <w:tr w:rsidR="007F79EF" w:rsidRPr="00E32C4F" w14:paraId="3A91B14D" w14:textId="77777777" w:rsidTr="4CA03229">
        <w:trPr>
          <w:trHeight w:val="289"/>
        </w:trPr>
        <w:tc>
          <w:tcPr>
            <w:tcW w:w="16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20" w:type="dxa"/>
              <w:left w:w="100" w:type="dxa"/>
              <w:bottom w:w="100" w:type="dxa"/>
              <w:right w:w="100" w:type="dxa"/>
            </w:tcMar>
          </w:tcPr>
          <w:p w14:paraId="70AF5E6A" w14:textId="77777777" w:rsidR="007F79EF" w:rsidRPr="00E32C4F" w:rsidRDefault="007F79EF" w:rsidP="00AE5EAD">
            <w:pPr>
              <w:pStyle w:val="NoSpacing"/>
              <w:jc w:val="center"/>
              <w:rPr>
                <w:rFonts w:ascii="Arial" w:hAnsi="Arial" w:cs="Arial"/>
                <w:b/>
                <w:sz w:val="20"/>
                <w:szCs w:val="20"/>
              </w:rPr>
            </w:pPr>
            <w:r w:rsidRPr="00E32C4F">
              <w:rPr>
                <w:rFonts w:ascii="Arial" w:hAnsi="Arial" w:cs="Arial"/>
                <w:b/>
                <w:sz w:val="20"/>
                <w:szCs w:val="20"/>
              </w:rPr>
              <w:t>Science</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20" w:type="dxa"/>
              <w:left w:w="100" w:type="dxa"/>
              <w:bottom w:w="100" w:type="dxa"/>
              <w:right w:w="100" w:type="dxa"/>
            </w:tcMar>
            <w:vAlign w:val="center"/>
          </w:tcPr>
          <w:p w14:paraId="12C5F18F" w14:textId="77777777" w:rsidR="007F79EF" w:rsidRPr="00E32C4F" w:rsidRDefault="007F79EF" w:rsidP="00AE5EAD">
            <w:pPr>
              <w:pStyle w:val="NoSpacing"/>
              <w:jc w:val="center"/>
              <w:rPr>
                <w:rFonts w:ascii="Arial" w:hAnsi="Arial" w:cs="Arial"/>
                <w:b/>
                <w:sz w:val="20"/>
                <w:szCs w:val="20"/>
              </w:rPr>
            </w:pPr>
            <w:r w:rsidRPr="00E32C4F">
              <w:rPr>
                <w:rFonts w:ascii="Arial" w:hAnsi="Arial" w:cs="Arial"/>
                <w:b/>
                <w:sz w:val="20"/>
                <w:szCs w:val="20"/>
              </w:rPr>
              <w:t>Technologies</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D0C7E6" w14:textId="77777777" w:rsidR="007F79EF" w:rsidRPr="00E32C4F" w:rsidRDefault="007F79EF" w:rsidP="00AE5EAD">
            <w:pPr>
              <w:pStyle w:val="NoSpacing"/>
              <w:jc w:val="center"/>
              <w:rPr>
                <w:rFonts w:ascii="Arial" w:hAnsi="Arial" w:cs="Arial"/>
                <w:b/>
                <w:sz w:val="20"/>
                <w:szCs w:val="20"/>
              </w:rPr>
            </w:pPr>
            <w:r w:rsidRPr="00E32C4F">
              <w:rPr>
                <w:rFonts w:ascii="Arial" w:hAnsi="Arial" w:cs="Arial"/>
                <w:b/>
                <w:sz w:val="20"/>
                <w:szCs w:val="20"/>
              </w:rPr>
              <w:t>Mathematics</w:t>
            </w:r>
          </w:p>
        </w:tc>
      </w:tr>
      <w:tr w:rsidR="007F79EF" w:rsidRPr="00E32C4F" w14:paraId="64538891" w14:textId="77777777" w:rsidTr="4CA03229">
        <w:trPr>
          <w:trHeight w:val="3032"/>
        </w:trPr>
        <w:tc>
          <w:tcPr>
            <w:tcW w:w="161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0" w:type="dxa"/>
              <w:left w:w="100" w:type="dxa"/>
              <w:bottom w:w="100" w:type="dxa"/>
              <w:right w:w="100" w:type="dxa"/>
            </w:tcMar>
          </w:tcPr>
          <w:p w14:paraId="024B9C49"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Year 8 and 9</w:t>
            </w:r>
          </w:p>
          <w:p w14:paraId="29B750AC" w14:textId="77777777" w:rsidR="007F79EF" w:rsidRPr="00E32C4F" w:rsidRDefault="007F79EF" w:rsidP="007F79EF">
            <w:pPr>
              <w:pStyle w:val="NoSpacing"/>
              <w:numPr>
                <w:ilvl w:val="0"/>
                <w:numId w:val="1"/>
              </w:numPr>
              <w:rPr>
                <w:rFonts w:ascii="Arial" w:hAnsi="Arial" w:cs="Arial"/>
                <w:sz w:val="20"/>
                <w:szCs w:val="20"/>
              </w:rPr>
            </w:pPr>
            <w:r w:rsidRPr="00E32C4F">
              <w:rPr>
                <w:rFonts w:ascii="Arial" w:hAnsi="Arial" w:cs="Arial"/>
                <w:sz w:val="20"/>
                <w:szCs w:val="20"/>
              </w:rPr>
              <w:t>Earth and space sciences</w:t>
            </w:r>
          </w:p>
          <w:p w14:paraId="789E9A25" w14:textId="77777777" w:rsidR="007F79EF" w:rsidRPr="00E32C4F" w:rsidRDefault="007F79EF" w:rsidP="007F79EF">
            <w:pPr>
              <w:pStyle w:val="NoSpacing"/>
              <w:numPr>
                <w:ilvl w:val="0"/>
                <w:numId w:val="1"/>
              </w:numPr>
              <w:rPr>
                <w:rFonts w:ascii="Arial" w:hAnsi="Arial" w:cs="Arial"/>
                <w:sz w:val="20"/>
                <w:szCs w:val="20"/>
              </w:rPr>
            </w:pPr>
            <w:r w:rsidRPr="00E32C4F">
              <w:rPr>
                <w:rFonts w:ascii="Arial" w:hAnsi="Arial" w:cs="Arial"/>
                <w:sz w:val="20"/>
                <w:szCs w:val="20"/>
              </w:rPr>
              <w:t>Physical sciences</w:t>
            </w:r>
          </w:p>
          <w:p w14:paraId="778C6F1B" w14:textId="77777777" w:rsidR="007F79EF" w:rsidRPr="00E32C4F" w:rsidRDefault="007F79EF" w:rsidP="00AE5EAD">
            <w:pPr>
              <w:pStyle w:val="NoSpacing"/>
              <w:rPr>
                <w:rFonts w:ascii="Arial" w:hAnsi="Arial" w:cs="Arial"/>
                <w:sz w:val="20"/>
                <w:szCs w:val="20"/>
              </w:rPr>
            </w:pPr>
          </w:p>
          <w:p w14:paraId="618F4DC7"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Year 7</w:t>
            </w:r>
          </w:p>
          <w:p w14:paraId="51A7A595" w14:textId="77777777" w:rsidR="007F79EF" w:rsidRPr="00E32C4F" w:rsidRDefault="007F79EF" w:rsidP="007F79EF">
            <w:pPr>
              <w:pStyle w:val="NoSpacing"/>
              <w:numPr>
                <w:ilvl w:val="0"/>
                <w:numId w:val="2"/>
              </w:numPr>
              <w:rPr>
                <w:rFonts w:ascii="Arial" w:hAnsi="Arial" w:cs="Arial"/>
                <w:sz w:val="20"/>
                <w:szCs w:val="20"/>
              </w:rPr>
            </w:pPr>
            <w:r w:rsidRPr="00E32C4F">
              <w:rPr>
                <w:rFonts w:ascii="Arial" w:hAnsi="Arial" w:cs="Arial"/>
                <w:sz w:val="20"/>
                <w:szCs w:val="20"/>
              </w:rPr>
              <w:t>Earth and space sciences</w:t>
            </w:r>
          </w:p>
          <w:p w14:paraId="27881A40" w14:textId="77777777" w:rsidR="007F79EF" w:rsidRPr="00E32C4F" w:rsidRDefault="007F79EF" w:rsidP="007F79EF">
            <w:pPr>
              <w:pStyle w:val="NoSpacing"/>
              <w:numPr>
                <w:ilvl w:val="0"/>
                <w:numId w:val="2"/>
              </w:numPr>
              <w:rPr>
                <w:rFonts w:ascii="Arial" w:hAnsi="Arial" w:cs="Arial"/>
                <w:sz w:val="20"/>
                <w:szCs w:val="20"/>
              </w:rPr>
            </w:pPr>
            <w:r w:rsidRPr="00E32C4F">
              <w:rPr>
                <w:rFonts w:ascii="Arial" w:hAnsi="Arial" w:cs="Arial"/>
                <w:sz w:val="20"/>
                <w:szCs w:val="20"/>
              </w:rPr>
              <w:t>Physical sciences</w:t>
            </w:r>
          </w:p>
          <w:p w14:paraId="2B63C9EA" w14:textId="77777777" w:rsidR="007F79EF" w:rsidRPr="00E32C4F" w:rsidRDefault="007F79EF" w:rsidP="00AE5EAD">
            <w:pPr>
              <w:pStyle w:val="NoSpacing"/>
              <w:rPr>
                <w:rFonts w:ascii="Arial" w:hAnsi="Arial" w:cs="Arial"/>
                <w:sz w:val="20"/>
                <w:szCs w:val="20"/>
              </w:rPr>
            </w:pPr>
          </w:p>
          <w:p w14:paraId="2E45E67B"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Year 6</w:t>
            </w:r>
          </w:p>
          <w:p w14:paraId="4AA7D9AB" w14:textId="77777777" w:rsidR="007F79EF" w:rsidRPr="00E32C4F" w:rsidRDefault="007F79EF" w:rsidP="007F79EF">
            <w:pPr>
              <w:pStyle w:val="NoSpacing"/>
              <w:numPr>
                <w:ilvl w:val="0"/>
                <w:numId w:val="3"/>
              </w:numPr>
              <w:rPr>
                <w:rFonts w:ascii="Arial" w:hAnsi="Arial" w:cs="Arial"/>
                <w:sz w:val="20"/>
                <w:szCs w:val="20"/>
              </w:rPr>
            </w:pPr>
            <w:r w:rsidRPr="00E32C4F">
              <w:rPr>
                <w:rFonts w:ascii="Arial" w:hAnsi="Arial" w:cs="Arial"/>
                <w:sz w:val="20"/>
                <w:szCs w:val="20"/>
              </w:rPr>
              <w:t>Biological sciences</w:t>
            </w:r>
          </w:p>
          <w:p w14:paraId="24565EEC" w14:textId="77777777" w:rsidR="007F79EF" w:rsidRPr="00E32C4F" w:rsidRDefault="007F79EF" w:rsidP="007F79EF">
            <w:pPr>
              <w:pStyle w:val="NoSpacing"/>
              <w:numPr>
                <w:ilvl w:val="0"/>
                <w:numId w:val="3"/>
              </w:numPr>
              <w:rPr>
                <w:rFonts w:ascii="Arial" w:hAnsi="Arial" w:cs="Arial"/>
                <w:sz w:val="20"/>
                <w:szCs w:val="20"/>
              </w:rPr>
            </w:pPr>
            <w:r w:rsidRPr="00E32C4F">
              <w:rPr>
                <w:rFonts w:ascii="Arial" w:hAnsi="Arial" w:cs="Arial"/>
                <w:sz w:val="20"/>
                <w:szCs w:val="20"/>
              </w:rPr>
              <w:t>Earth and space sciences</w:t>
            </w:r>
          </w:p>
          <w:p w14:paraId="2084497F" w14:textId="77777777" w:rsidR="007F79EF" w:rsidRPr="00E32C4F" w:rsidRDefault="007F79EF" w:rsidP="007F79EF">
            <w:pPr>
              <w:pStyle w:val="NoSpacing"/>
              <w:numPr>
                <w:ilvl w:val="0"/>
                <w:numId w:val="3"/>
              </w:numPr>
              <w:rPr>
                <w:rFonts w:ascii="Arial" w:hAnsi="Arial" w:cs="Arial"/>
                <w:sz w:val="20"/>
                <w:szCs w:val="20"/>
              </w:rPr>
            </w:pPr>
            <w:r w:rsidRPr="00E32C4F">
              <w:rPr>
                <w:rFonts w:ascii="Arial" w:hAnsi="Arial" w:cs="Arial"/>
                <w:sz w:val="20"/>
                <w:szCs w:val="20"/>
              </w:rPr>
              <w:t>Physical sciences</w:t>
            </w:r>
          </w:p>
          <w:p w14:paraId="0E0444BD" w14:textId="77777777" w:rsidR="007F79EF" w:rsidRPr="00E32C4F" w:rsidRDefault="007F79EF" w:rsidP="00AE5EAD">
            <w:pPr>
              <w:pStyle w:val="NoSpacing"/>
              <w:rPr>
                <w:rFonts w:ascii="Arial" w:hAnsi="Arial" w:cs="Arial"/>
                <w:sz w:val="20"/>
                <w:szCs w:val="20"/>
              </w:rPr>
            </w:pPr>
          </w:p>
          <w:p w14:paraId="54CDB198"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All Year Levels</w:t>
            </w:r>
          </w:p>
          <w:p w14:paraId="7222F121" w14:textId="77777777" w:rsidR="007F79EF" w:rsidRPr="00E32C4F" w:rsidRDefault="007F79EF" w:rsidP="007F79EF">
            <w:pPr>
              <w:pStyle w:val="NoSpacing"/>
              <w:numPr>
                <w:ilvl w:val="0"/>
                <w:numId w:val="4"/>
              </w:numPr>
              <w:rPr>
                <w:rFonts w:ascii="Arial" w:hAnsi="Arial" w:cs="Arial"/>
                <w:sz w:val="20"/>
                <w:szCs w:val="20"/>
              </w:rPr>
            </w:pPr>
            <w:r w:rsidRPr="00E32C4F">
              <w:rPr>
                <w:rFonts w:ascii="Arial" w:hAnsi="Arial" w:cs="Arial"/>
                <w:sz w:val="20"/>
                <w:szCs w:val="20"/>
              </w:rPr>
              <w:t xml:space="preserve">Science Inquiry Skills </w:t>
            </w:r>
          </w:p>
          <w:p w14:paraId="418961D2" w14:textId="77777777" w:rsidR="007F79EF" w:rsidRPr="00E32C4F" w:rsidRDefault="007F79EF" w:rsidP="007F79EF">
            <w:pPr>
              <w:pStyle w:val="NoSpacing"/>
              <w:numPr>
                <w:ilvl w:val="0"/>
                <w:numId w:val="4"/>
              </w:numPr>
              <w:rPr>
                <w:rFonts w:ascii="Arial" w:hAnsi="Arial" w:cs="Arial"/>
                <w:sz w:val="20"/>
                <w:szCs w:val="20"/>
              </w:rPr>
            </w:pPr>
            <w:r w:rsidRPr="00E32C4F">
              <w:rPr>
                <w:rFonts w:ascii="Arial" w:hAnsi="Arial" w:cs="Arial"/>
                <w:sz w:val="20"/>
                <w:szCs w:val="20"/>
              </w:rPr>
              <w:t>Science as a Human Endeavour</w:t>
            </w:r>
          </w:p>
        </w:tc>
        <w:tc>
          <w:tcPr>
            <w:tcW w:w="1691" w:type="pct"/>
            <w:tcBorders>
              <w:top w:val="single" w:sz="4" w:space="0" w:color="000000" w:themeColor="text1"/>
              <w:bottom w:val="single" w:sz="4" w:space="0" w:color="000000" w:themeColor="text1"/>
              <w:right w:val="single" w:sz="4" w:space="0" w:color="000000" w:themeColor="text1"/>
            </w:tcBorders>
            <w:tcMar>
              <w:top w:w="120" w:type="dxa"/>
              <w:left w:w="100" w:type="dxa"/>
              <w:bottom w:w="100" w:type="dxa"/>
              <w:right w:w="100" w:type="dxa"/>
            </w:tcMar>
          </w:tcPr>
          <w:p w14:paraId="4E7A7F3E"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All Year Levels</w:t>
            </w:r>
          </w:p>
          <w:p w14:paraId="4C705214" w14:textId="77777777" w:rsidR="007F79EF" w:rsidRPr="00E32C4F" w:rsidRDefault="007F79EF" w:rsidP="00AE5EAD">
            <w:pPr>
              <w:pStyle w:val="NoSpacing"/>
              <w:rPr>
                <w:rFonts w:ascii="Arial" w:hAnsi="Arial" w:cs="Arial"/>
                <w:sz w:val="20"/>
                <w:szCs w:val="20"/>
              </w:rPr>
            </w:pPr>
          </w:p>
          <w:p w14:paraId="0C0999F8"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Design and Technologies:</w:t>
            </w:r>
          </w:p>
          <w:p w14:paraId="67646442" w14:textId="77777777" w:rsidR="007F79EF" w:rsidRPr="00E32C4F" w:rsidRDefault="007F79EF" w:rsidP="007F79EF">
            <w:pPr>
              <w:pStyle w:val="NoSpacing"/>
              <w:numPr>
                <w:ilvl w:val="0"/>
                <w:numId w:val="5"/>
              </w:numPr>
              <w:rPr>
                <w:rFonts w:ascii="Arial" w:hAnsi="Arial" w:cs="Arial"/>
                <w:sz w:val="20"/>
                <w:szCs w:val="20"/>
              </w:rPr>
            </w:pPr>
            <w:r w:rsidRPr="00E32C4F">
              <w:rPr>
                <w:rFonts w:ascii="Arial" w:hAnsi="Arial" w:cs="Arial"/>
                <w:sz w:val="20"/>
                <w:szCs w:val="20"/>
              </w:rPr>
              <w:t>Knowledge and Understanding</w:t>
            </w:r>
          </w:p>
          <w:p w14:paraId="1167156A" w14:textId="77777777" w:rsidR="007F79EF" w:rsidRPr="00E32C4F" w:rsidRDefault="007F79EF" w:rsidP="007F79EF">
            <w:pPr>
              <w:pStyle w:val="NoSpacing"/>
              <w:numPr>
                <w:ilvl w:val="0"/>
                <w:numId w:val="5"/>
              </w:numPr>
              <w:rPr>
                <w:rFonts w:ascii="Arial" w:hAnsi="Arial" w:cs="Arial"/>
                <w:sz w:val="20"/>
                <w:szCs w:val="20"/>
              </w:rPr>
            </w:pPr>
            <w:r w:rsidRPr="00E32C4F">
              <w:rPr>
                <w:rFonts w:ascii="Arial" w:hAnsi="Arial" w:cs="Arial"/>
                <w:sz w:val="20"/>
                <w:szCs w:val="20"/>
              </w:rPr>
              <w:t>Processes and Production skills</w:t>
            </w:r>
          </w:p>
          <w:p w14:paraId="3AAD4A64" w14:textId="77777777" w:rsidR="007F79EF" w:rsidRPr="00E32C4F" w:rsidRDefault="007F79EF" w:rsidP="00AE5EAD">
            <w:pPr>
              <w:pStyle w:val="NoSpacing"/>
              <w:rPr>
                <w:rFonts w:ascii="Arial" w:hAnsi="Arial" w:cs="Arial"/>
                <w:sz w:val="20"/>
                <w:szCs w:val="20"/>
              </w:rPr>
            </w:pPr>
          </w:p>
          <w:p w14:paraId="250BB1BA"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Digital Technologies:</w:t>
            </w:r>
          </w:p>
          <w:p w14:paraId="4CADE66A" w14:textId="77777777" w:rsidR="007F79EF" w:rsidRPr="00E32C4F" w:rsidRDefault="007F79EF" w:rsidP="007F79EF">
            <w:pPr>
              <w:pStyle w:val="NoSpacing"/>
              <w:numPr>
                <w:ilvl w:val="0"/>
                <w:numId w:val="6"/>
              </w:numPr>
              <w:rPr>
                <w:rFonts w:ascii="Arial" w:hAnsi="Arial" w:cs="Arial"/>
                <w:sz w:val="20"/>
                <w:szCs w:val="20"/>
              </w:rPr>
            </w:pPr>
            <w:r w:rsidRPr="00E32C4F">
              <w:rPr>
                <w:rFonts w:ascii="Arial" w:hAnsi="Arial" w:cs="Arial"/>
                <w:sz w:val="20"/>
                <w:szCs w:val="20"/>
              </w:rPr>
              <w:t>Processes and Production skills</w:t>
            </w:r>
          </w:p>
          <w:p w14:paraId="466D530A" w14:textId="77777777" w:rsidR="007F79EF" w:rsidRPr="00E32C4F" w:rsidRDefault="007F79EF" w:rsidP="00AE5EAD">
            <w:pPr>
              <w:pStyle w:val="NoSpacing"/>
              <w:rPr>
                <w:rFonts w:ascii="Arial" w:hAnsi="Arial" w:cs="Arial"/>
                <w:sz w:val="20"/>
                <w:szCs w:val="20"/>
              </w:rPr>
            </w:pPr>
          </w:p>
        </w:tc>
        <w:tc>
          <w:tcPr>
            <w:tcW w:w="1691" w:type="pct"/>
            <w:tcBorders>
              <w:top w:val="single" w:sz="4" w:space="0" w:color="000000" w:themeColor="text1"/>
              <w:bottom w:val="single" w:sz="4" w:space="0" w:color="000000" w:themeColor="text1"/>
              <w:right w:val="single" w:sz="4" w:space="0" w:color="000000" w:themeColor="text1"/>
            </w:tcBorders>
          </w:tcPr>
          <w:p w14:paraId="6B177B00"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Year 8 and 9</w:t>
            </w:r>
          </w:p>
          <w:p w14:paraId="7ED69D11" w14:textId="77777777" w:rsidR="007F79EF" w:rsidRPr="00E32C4F" w:rsidRDefault="007F79EF" w:rsidP="007F79EF">
            <w:pPr>
              <w:pStyle w:val="NoSpacing"/>
              <w:numPr>
                <w:ilvl w:val="0"/>
                <w:numId w:val="6"/>
              </w:numPr>
              <w:rPr>
                <w:rFonts w:ascii="Arial" w:hAnsi="Arial" w:cs="Arial"/>
                <w:sz w:val="20"/>
                <w:szCs w:val="20"/>
              </w:rPr>
            </w:pPr>
            <w:r w:rsidRPr="00E32C4F">
              <w:rPr>
                <w:rFonts w:ascii="Arial" w:hAnsi="Arial" w:cs="Arial"/>
                <w:sz w:val="20"/>
                <w:szCs w:val="20"/>
              </w:rPr>
              <w:t>Measurement</w:t>
            </w:r>
          </w:p>
          <w:p w14:paraId="0A548EF0" w14:textId="77777777" w:rsidR="007F79EF" w:rsidRPr="00E32C4F" w:rsidRDefault="007F79EF" w:rsidP="007F79EF">
            <w:pPr>
              <w:pStyle w:val="NoSpacing"/>
              <w:numPr>
                <w:ilvl w:val="0"/>
                <w:numId w:val="6"/>
              </w:numPr>
              <w:rPr>
                <w:rFonts w:ascii="Arial" w:hAnsi="Arial" w:cs="Arial"/>
                <w:sz w:val="20"/>
                <w:szCs w:val="20"/>
              </w:rPr>
            </w:pPr>
            <w:r w:rsidRPr="00E32C4F">
              <w:rPr>
                <w:rFonts w:ascii="Arial" w:hAnsi="Arial" w:cs="Arial"/>
                <w:sz w:val="20"/>
                <w:szCs w:val="20"/>
              </w:rPr>
              <w:t>Data Representation and Interpretation</w:t>
            </w:r>
          </w:p>
          <w:p w14:paraId="68FC471B" w14:textId="77777777" w:rsidR="007F79EF" w:rsidRPr="00E32C4F" w:rsidRDefault="007F79EF" w:rsidP="00AE5EAD">
            <w:pPr>
              <w:pStyle w:val="NoSpacing"/>
              <w:rPr>
                <w:rFonts w:ascii="Arial" w:hAnsi="Arial" w:cs="Arial"/>
                <w:sz w:val="20"/>
                <w:szCs w:val="20"/>
              </w:rPr>
            </w:pPr>
          </w:p>
          <w:p w14:paraId="3140C04F"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Year 7</w:t>
            </w:r>
          </w:p>
          <w:p w14:paraId="1C1E66F3" w14:textId="77777777" w:rsidR="007F79EF" w:rsidRPr="00E32C4F" w:rsidRDefault="007F79EF" w:rsidP="007F79EF">
            <w:pPr>
              <w:pStyle w:val="NoSpacing"/>
              <w:numPr>
                <w:ilvl w:val="0"/>
                <w:numId w:val="7"/>
              </w:numPr>
              <w:rPr>
                <w:rFonts w:ascii="Arial" w:hAnsi="Arial" w:cs="Arial"/>
                <w:sz w:val="20"/>
                <w:szCs w:val="20"/>
              </w:rPr>
            </w:pPr>
            <w:r w:rsidRPr="00E32C4F">
              <w:rPr>
                <w:rFonts w:ascii="Arial" w:hAnsi="Arial" w:cs="Arial"/>
                <w:sz w:val="20"/>
                <w:szCs w:val="20"/>
              </w:rPr>
              <w:t>Measurement</w:t>
            </w:r>
          </w:p>
          <w:p w14:paraId="5560405B" w14:textId="77777777" w:rsidR="007F79EF" w:rsidRPr="00E32C4F" w:rsidRDefault="007F79EF" w:rsidP="007F79EF">
            <w:pPr>
              <w:pStyle w:val="NoSpacing"/>
              <w:numPr>
                <w:ilvl w:val="0"/>
                <w:numId w:val="7"/>
              </w:numPr>
              <w:rPr>
                <w:rFonts w:ascii="Arial" w:hAnsi="Arial" w:cs="Arial"/>
                <w:sz w:val="20"/>
                <w:szCs w:val="20"/>
              </w:rPr>
            </w:pPr>
            <w:r w:rsidRPr="00E32C4F">
              <w:rPr>
                <w:rFonts w:ascii="Arial" w:hAnsi="Arial" w:cs="Arial"/>
                <w:sz w:val="20"/>
                <w:szCs w:val="20"/>
              </w:rPr>
              <w:t>Data Representation and Interpretation</w:t>
            </w:r>
          </w:p>
          <w:p w14:paraId="6891D938" w14:textId="77777777" w:rsidR="007F79EF" w:rsidRPr="00E32C4F" w:rsidRDefault="007F79EF" w:rsidP="00AE5EAD">
            <w:pPr>
              <w:pStyle w:val="NoSpacing"/>
              <w:rPr>
                <w:rFonts w:ascii="Arial" w:hAnsi="Arial" w:cs="Arial"/>
                <w:sz w:val="20"/>
                <w:szCs w:val="20"/>
              </w:rPr>
            </w:pPr>
          </w:p>
          <w:p w14:paraId="3E472457"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Year 6</w:t>
            </w:r>
          </w:p>
          <w:p w14:paraId="4A4A0621" w14:textId="77777777" w:rsidR="007F79EF" w:rsidRPr="00E32C4F" w:rsidRDefault="007F79EF" w:rsidP="007F79EF">
            <w:pPr>
              <w:pStyle w:val="NoSpacing"/>
              <w:numPr>
                <w:ilvl w:val="0"/>
                <w:numId w:val="8"/>
              </w:numPr>
              <w:rPr>
                <w:rFonts w:ascii="Arial" w:hAnsi="Arial" w:cs="Arial"/>
                <w:sz w:val="20"/>
                <w:szCs w:val="20"/>
              </w:rPr>
            </w:pPr>
            <w:r w:rsidRPr="00E32C4F">
              <w:rPr>
                <w:rFonts w:ascii="Arial" w:hAnsi="Arial" w:cs="Arial"/>
                <w:sz w:val="20"/>
                <w:szCs w:val="20"/>
              </w:rPr>
              <w:t>Measurement</w:t>
            </w:r>
          </w:p>
          <w:p w14:paraId="14DA08BE" w14:textId="77777777" w:rsidR="007F79EF" w:rsidRPr="00E32C4F" w:rsidRDefault="007F79EF" w:rsidP="007F79EF">
            <w:pPr>
              <w:pStyle w:val="NoSpacing"/>
              <w:numPr>
                <w:ilvl w:val="0"/>
                <w:numId w:val="8"/>
              </w:numPr>
              <w:rPr>
                <w:rFonts w:ascii="Arial" w:hAnsi="Arial" w:cs="Arial"/>
                <w:sz w:val="20"/>
                <w:szCs w:val="20"/>
              </w:rPr>
            </w:pPr>
            <w:r w:rsidRPr="00E32C4F">
              <w:rPr>
                <w:rFonts w:ascii="Arial" w:hAnsi="Arial" w:cs="Arial"/>
                <w:sz w:val="20"/>
                <w:szCs w:val="20"/>
              </w:rPr>
              <w:t>Data Representation and Interpretation</w:t>
            </w:r>
          </w:p>
          <w:p w14:paraId="0B8E11F5" w14:textId="77777777" w:rsidR="007F79EF" w:rsidRPr="00E32C4F" w:rsidRDefault="007F79EF" w:rsidP="00AE5EAD">
            <w:pPr>
              <w:pStyle w:val="NoSpacing"/>
              <w:rPr>
                <w:rFonts w:ascii="Arial" w:hAnsi="Arial" w:cs="Arial"/>
                <w:sz w:val="20"/>
                <w:szCs w:val="20"/>
              </w:rPr>
            </w:pPr>
          </w:p>
        </w:tc>
      </w:tr>
      <w:tr w:rsidR="007F79EF" w:rsidRPr="00E32C4F" w14:paraId="5B12B530" w14:textId="77777777" w:rsidTr="4CA03229">
        <w:trPr>
          <w:trHeight w:val="4967"/>
        </w:trPr>
        <w:tc>
          <w:tcPr>
            <w:tcW w:w="1618" w:type="pct"/>
            <w:tcBorders>
              <w:left w:val="single" w:sz="4" w:space="0" w:color="000000" w:themeColor="text1"/>
              <w:bottom w:val="single" w:sz="4" w:space="0" w:color="000000" w:themeColor="text1"/>
              <w:right w:val="single" w:sz="4" w:space="0" w:color="000000" w:themeColor="text1"/>
            </w:tcBorders>
            <w:tcMar>
              <w:top w:w="120" w:type="dxa"/>
              <w:left w:w="100" w:type="dxa"/>
              <w:bottom w:w="100" w:type="dxa"/>
              <w:right w:w="100" w:type="dxa"/>
            </w:tcMar>
          </w:tcPr>
          <w:p w14:paraId="73AB1517" w14:textId="77777777" w:rsidR="007F79EF" w:rsidRPr="00E32C4F" w:rsidRDefault="007F79EF" w:rsidP="00AE5EAD">
            <w:pPr>
              <w:pStyle w:val="NoSpacing"/>
              <w:rPr>
                <w:rFonts w:ascii="Arial" w:hAnsi="Arial" w:cs="Arial"/>
                <w:sz w:val="20"/>
                <w:szCs w:val="20"/>
                <w:u w:val="single"/>
              </w:rPr>
            </w:pPr>
            <w:r w:rsidRPr="00E32C4F">
              <w:rPr>
                <w:rFonts w:ascii="Arial" w:hAnsi="Arial" w:cs="Arial"/>
                <w:sz w:val="20"/>
                <w:szCs w:val="20"/>
                <w:u w:val="single"/>
              </w:rPr>
              <w:t>Year 8</w:t>
            </w:r>
          </w:p>
          <w:p w14:paraId="0554FB36"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Energy appears in different forms, including movement (kinetic energy), heat and potential energy, and energy transformations and transfers cause change within systems (ACSSU155)</w:t>
            </w:r>
          </w:p>
          <w:p w14:paraId="2835F0CE" w14:textId="77777777" w:rsidR="007F79EF" w:rsidRPr="00E32C4F" w:rsidRDefault="007F79EF" w:rsidP="00AE5EAD">
            <w:pPr>
              <w:pStyle w:val="NoSpacing"/>
              <w:rPr>
                <w:rFonts w:ascii="Arial" w:hAnsi="Arial" w:cs="Arial"/>
                <w:sz w:val="20"/>
                <w:szCs w:val="20"/>
              </w:rPr>
            </w:pPr>
          </w:p>
          <w:p w14:paraId="3863CC6E" w14:textId="77777777" w:rsidR="007F79EF" w:rsidRPr="00E32C4F" w:rsidRDefault="007F79EF" w:rsidP="00AE5EAD">
            <w:pPr>
              <w:pStyle w:val="NoSpacing"/>
              <w:rPr>
                <w:rFonts w:ascii="Arial" w:hAnsi="Arial" w:cs="Arial"/>
                <w:sz w:val="20"/>
                <w:szCs w:val="20"/>
                <w:u w:val="single"/>
              </w:rPr>
            </w:pPr>
            <w:r w:rsidRPr="00E32C4F">
              <w:rPr>
                <w:rFonts w:ascii="Arial" w:hAnsi="Arial" w:cs="Arial"/>
                <w:sz w:val="20"/>
                <w:szCs w:val="20"/>
                <w:u w:val="single"/>
              </w:rPr>
              <w:t>Year 7</w:t>
            </w:r>
          </w:p>
          <w:p w14:paraId="67A65746"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Some of Earth’s resources are renewable, including water that cycles through the environment, but others are non-renewable (ACSSU116)</w:t>
            </w:r>
          </w:p>
          <w:p w14:paraId="736F04EC" w14:textId="77777777" w:rsidR="007F79EF" w:rsidRPr="00E32C4F" w:rsidRDefault="007F79EF" w:rsidP="00AE5EAD">
            <w:pPr>
              <w:pStyle w:val="NoSpacing"/>
              <w:rPr>
                <w:rFonts w:ascii="Arial" w:hAnsi="Arial" w:cs="Arial"/>
                <w:sz w:val="20"/>
                <w:szCs w:val="20"/>
              </w:rPr>
            </w:pPr>
          </w:p>
          <w:p w14:paraId="051CD28A"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Change to an object’s motion is caused by unbalanced forces, including Earth’s gravitational attraction, acting on the object (ACSSU117)</w:t>
            </w:r>
          </w:p>
          <w:p w14:paraId="3DC5B4E6" w14:textId="77777777" w:rsidR="007F79EF" w:rsidRPr="00E32C4F" w:rsidRDefault="007F79EF" w:rsidP="00AE5EAD">
            <w:pPr>
              <w:pStyle w:val="NoSpacing"/>
              <w:rPr>
                <w:rFonts w:ascii="Arial" w:hAnsi="Arial" w:cs="Arial"/>
                <w:sz w:val="20"/>
                <w:szCs w:val="20"/>
              </w:rPr>
            </w:pPr>
          </w:p>
          <w:p w14:paraId="64B9C14E" w14:textId="77777777" w:rsidR="007F79EF" w:rsidRPr="00E32C4F" w:rsidRDefault="007F79EF" w:rsidP="00AE5EAD">
            <w:pPr>
              <w:pStyle w:val="NoSpacing"/>
              <w:rPr>
                <w:rFonts w:ascii="Arial" w:hAnsi="Arial" w:cs="Arial"/>
                <w:sz w:val="20"/>
                <w:szCs w:val="20"/>
                <w:u w:val="single"/>
              </w:rPr>
            </w:pPr>
            <w:r w:rsidRPr="00E32C4F">
              <w:rPr>
                <w:rFonts w:ascii="Arial" w:hAnsi="Arial" w:cs="Arial"/>
                <w:sz w:val="20"/>
                <w:szCs w:val="20"/>
                <w:u w:val="single"/>
              </w:rPr>
              <w:t>Year 6</w:t>
            </w:r>
          </w:p>
          <w:p w14:paraId="4539C0CD"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Electrical energy can be transferred and transformed in electrical circuits and can be generated from a range of sources </w:t>
            </w:r>
            <w:hyperlink r:id="rId10">
              <w:r w:rsidRPr="00E32C4F">
                <w:rPr>
                  <w:rFonts w:ascii="Arial" w:hAnsi="Arial" w:cs="Arial"/>
                  <w:sz w:val="20"/>
                  <w:szCs w:val="20"/>
                </w:rPr>
                <w:t>(ACSSU097</w:t>
              </w:r>
            </w:hyperlink>
            <w:r w:rsidRPr="00E32C4F">
              <w:rPr>
                <w:rFonts w:ascii="Arial" w:hAnsi="Arial" w:cs="Arial"/>
                <w:sz w:val="20"/>
                <w:szCs w:val="20"/>
              </w:rPr>
              <w:t>)</w:t>
            </w:r>
          </w:p>
          <w:p w14:paraId="53A64ECA" w14:textId="77777777" w:rsidR="007F79EF" w:rsidRPr="00E32C4F" w:rsidRDefault="007F79EF" w:rsidP="00AE5EAD">
            <w:pPr>
              <w:pStyle w:val="NoSpacing"/>
              <w:rPr>
                <w:rFonts w:ascii="Arial" w:hAnsi="Arial" w:cs="Arial"/>
                <w:sz w:val="20"/>
                <w:szCs w:val="20"/>
              </w:rPr>
            </w:pPr>
          </w:p>
          <w:p w14:paraId="2E297ED0"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The growth and survival of living things are affected by physical conditions of their environment </w:t>
            </w:r>
            <w:hyperlink r:id="rId11">
              <w:r w:rsidRPr="00E32C4F">
                <w:rPr>
                  <w:rFonts w:ascii="Arial" w:hAnsi="Arial" w:cs="Arial"/>
                  <w:sz w:val="20"/>
                  <w:szCs w:val="20"/>
                </w:rPr>
                <w:t>(ACSSU094</w:t>
              </w:r>
            </w:hyperlink>
            <w:r w:rsidRPr="00E32C4F">
              <w:rPr>
                <w:rFonts w:ascii="Arial" w:hAnsi="Arial" w:cs="Arial"/>
                <w:sz w:val="20"/>
                <w:szCs w:val="20"/>
              </w:rPr>
              <w:t>)</w:t>
            </w:r>
          </w:p>
          <w:p w14:paraId="08F2CCD4" w14:textId="77777777" w:rsidR="007F79EF" w:rsidRPr="00E32C4F" w:rsidRDefault="007F79EF" w:rsidP="00AE5EAD">
            <w:pPr>
              <w:pStyle w:val="NoSpacing"/>
              <w:rPr>
                <w:rFonts w:ascii="Arial" w:hAnsi="Arial" w:cs="Arial"/>
                <w:sz w:val="20"/>
                <w:szCs w:val="20"/>
              </w:rPr>
            </w:pPr>
          </w:p>
          <w:p w14:paraId="65A89DA1" w14:textId="77777777" w:rsidR="007F79EF" w:rsidRPr="00E32C4F" w:rsidRDefault="007F79EF" w:rsidP="00AE5EAD">
            <w:pPr>
              <w:pStyle w:val="NoSpacing"/>
              <w:rPr>
                <w:rFonts w:ascii="Arial" w:hAnsi="Arial" w:cs="Arial"/>
                <w:sz w:val="20"/>
                <w:szCs w:val="20"/>
                <w:u w:val="single"/>
              </w:rPr>
            </w:pPr>
            <w:r w:rsidRPr="00E32C4F">
              <w:rPr>
                <w:rFonts w:ascii="Arial" w:hAnsi="Arial" w:cs="Arial"/>
                <w:sz w:val="20"/>
                <w:szCs w:val="20"/>
                <w:u w:val="single"/>
              </w:rPr>
              <w:t>All</w:t>
            </w:r>
          </w:p>
          <w:p w14:paraId="10B427AC" w14:textId="77777777" w:rsidR="007F79EF" w:rsidRPr="00E32C4F" w:rsidRDefault="007F79EF" w:rsidP="00AE5EAD">
            <w:pPr>
              <w:pStyle w:val="NoSpacing"/>
              <w:rPr>
                <w:rFonts w:ascii="Arial" w:hAnsi="Arial" w:cs="Arial"/>
                <w:sz w:val="20"/>
                <w:szCs w:val="20"/>
              </w:rPr>
            </w:pPr>
            <w:r w:rsidRPr="00E32C4F">
              <w:rPr>
                <w:rFonts w:ascii="Arial" w:hAnsi="Arial" w:cs="Arial"/>
                <w:i/>
                <w:sz w:val="20"/>
                <w:szCs w:val="20"/>
              </w:rPr>
              <w:t>Science Inquiry Skills</w:t>
            </w:r>
            <w:r w:rsidRPr="00E32C4F">
              <w:rPr>
                <w:rFonts w:ascii="Arial" w:hAnsi="Arial" w:cs="Arial"/>
                <w:sz w:val="20"/>
                <w:szCs w:val="20"/>
              </w:rPr>
              <w:t xml:space="preserve"> including:</w:t>
            </w:r>
          </w:p>
          <w:p w14:paraId="6A62A076"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Questioning and predicting</w:t>
            </w:r>
          </w:p>
          <w:p w14:paraId="64B2CACC"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Planning and conducting</w:t>
            </w:r>
          </w:p>
          <w:p w14:paraId="3A1ADE95"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Processing and analysing data and information</w:t>
            </w:r>
          </w:p>
          <w:p w14:paraId="33D9D83D"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Evaluating</w:t>
            </w:r>
          </w:p>
          <w:p w14:paraId="47497B65"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Communicating</w:t>
            </w:r>
          </w:p>
          <w:p w14:paraId="690FA65C" w14:textId="77777777" w:rsidR="007F79EF" w:rsidRPr="00E32C4F" w:rsidRDefault="007F79EF" w:rsidP="00AE5EAD">
            <w:pPr>
              <w:pStyle w:val="NoSpacing"/>
              <w:rPr>
                <w:rFonts w:ascii="Arial" w:hAnsi="Arial" w:cs="Arial"/>
                <w:sz w:val="20"/>
                <w:szCs w:val="20"/>
              </w:rPr>
            </w:pPr>
          </w:p>
          <w:p w14:paraId="186DFB01" w14:textId="77777777" w:rsidR="007F79EF" w:rsidRPr="00E32C4F" w:rsidRDefault="007F79EF" w:rsidP="00AE5EAD">
            <w:pPr>
              <w:pStyle w:val="NoSpacing"/>
              <w:rPr>
                <w:rFonts w:ascii="Arial" w:hAnsi="Arial" w:cs="Arial"/>
                <w:sz w:val="20"/>
                <w:szCs w:val="20"/>
              </w:rPr>
            </w:pPr>
            <w:r w:rsidRPr="00E32C4F">
              <w:rPr>
                <w:rFonts w:ascii="Arial" w:hAnsi="Arial" w:cs="Arial"/>
                <w:i/>
                <w:sz w:val="20"/>
                <w:szCs w:val="20"/>
              </w:rPr>
              <w:lastRenderedPageBreak/>
              <w:t>Science as a Human Endeavour</w:t>
            </w:r>
            <w:r w:rsidRPr="00E32C4F">
              <w:rPr>
                <w:rFonts w:ascii="Arial" w:hAnsi="Arial" w:cs="Arial"/>
                <w:sz w:val="20"/>
                <w:szCs w:val="20"/>
              </w:rPr>
              <w:t xml:space="preserve"> including:</w:t>
            </w:r>
          </w:p>
          <w:p w14:paraId="4E431833"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Use and influence of Science</w:t>
            </w:r>
          </w:p>
          <w:p w14:paraId="7F043743"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Nature and development of Science</w:t>
            </w:r>
          </w:p>
          <w:p w14:paraId="5FC90444" w14:textId="77777777" w:rsidR="007F79EF" w:rsidRPr="00E32C4F" w:rsidRDefault="007F79EF" w:rsidP="00AE5EAD">
            <w:pPr>
              <w:pStyle w:val="NoSpacing"/>
              <w:rPr>
                <w:rFonts w:ascii="Arial" w:hAnsi="Arial" w:cs="Arial"/>
                <w:sz w:val="20"/>
                <w:szCs w:val="20"/>
              </w:rPr>
            </w:pPr>
          </w:p>
          <w:p w14:paraId="3DB59984" w14:textId="77777777" w:rsidR="007F79EF" w:rsidRPr="00E32C4F" w:rsidRDefault="007F79EF" w:rsidP="00AE5EAD">
            <w:pPr>
              <w:pStyle w:val="NoSpacing"/>
              <w:rPr>
                <w:rFonts w:ascii="Arial" w:hAnsi="Arial" w:cs="Arial"/>
                <w:sz w:val="20"/>
                <w:szCs w:val="20"/>
              </w:rPr>
            </w:pPr>
          </w:p>
          <w:p w14:paraId="7ACF3D9B" w14:textId="77777777" w:rsidR="007F79EF" w:rsidRPr="00E32C4F" w:rsidRDefault="007F79EF" w:rsidP="00AE5EAD">
            <w:pPr>
              <w:pStyle w:val="NoSpacing"/>
              <w:rPr>
                <w:rFonts w:ascii="Arial" w:hAnsi="Arial" w:cs="Arial"/>
                <w:sz w:val="20"/>
                <w:szCs w:val="20"/>
              </w:rPr>
            </w:pPr>
          </w:p>
          <w:p w14:paraId="7B7B6FA5" w14:textId="77777777" w:rsidR="007F79EF" w:rsidRPr="00E32C4F" w:rsidRDefault="007F79EF" w:rsidP="00AE5EAD">
            <w:pPr>
              <w:pStyle w:val="NoSpacing"/>
              <w:rPr>
                <w:rFonts w:ascii="Arial" w:hAnsi="Arial" w:cs="Arial"/>
                <w:sz w:val="20"/>
                <w:szCs w:val="20"/>
              </w:rPr>
            </w:pPr>
          </w:p>
          <w:p w14:paraId="49771563" w14:textId="77777777" w:rsidR="007F79EF" w:rsidRPr="00E32C4F" w:rsidRDefault="007F79EF" w:rsidP="00AE5EAD">
            <w:pPr>
              <w:pStyle w:val="NoSpacing"/>
              <w:rPr>
                <w:rFonts w:ascii="Arial" w:hAnsi="Arial" w:cs="Arial"/>
                <w:sz w:val="20"/>
                <w:szCs w:val="20"/>
              </w:rPr>
            </w:pPr>
          </w:p>
          <w:p w14:paraId="787C47F6" w14:textId="77777777" w:rsidR="007F79EF" w:rsidRPr="00E32C4F" w:rsidRDefault="007F79EF" w:rsidP="00AE5EAD">
            <w:pPr>
              <w:pStyle w:val="NoSpacing"/>
              <w:rPr>
                <w:rFonts w:ascii="Arial" w:hAnsi="Arial" w:cs="Arial"/>
                <w:sz w:val="20"/>
                <w:szCs w:val="20"/>
              </w:rPr>
            </w:pPr>
          </w:p>
          <w:p w14:paraId="52E18FC4" w14:textId="77777777" w:rsidR="007F79EF" w:rsidRPr="00E32C4F" w:rsidRDefault="007F79EF" w:rsidP="00AE5EAD">
            <w:pPr>
              <w:pStyle w:val="NoSpacing"/>
              <w:rPr>
                <w:rFonts w:ascii="Arial" w:hAnsi="Arial" w:cs="Arial"/>
                <w:sz w:val="20"/>
                <w:szCs w:val="20"/>
              </w:rPr>
            </w:pPr>
          </w:p>
          <w:p w14:paraId="32554585" w14:textId="77777777" w:rsidR="007F79EF" w:rsidRPr="00E32C4F" w:rsidRDefault="007F79EF" w:rsidP="00AE5EAD">
            <w:pPr>
              <w:pStyle w:val="NoSpacing"/>
              <w:rPr>
                <w:rFonts w:ascii="Arial" w:hAnsi="Arial" w:cs="Arial"/>
                <w:sz w:val="20"/>
                <w:szCs w:val="20"/>
              </w:rPr>
            </w:pPr>
          </w:p>
          <w:p w14:paraId="0C58C7B3" w14:textId="77777777" w:rsidR="007F79EF" w:rsidRPr="00E32C4F" w:rsidRDefault="007F79EF" w:rsidP="00AE5EAD">
            <w:pPr>
              <w:pStyle w:val="NoSpacing"/>
              <w:rPr>
                <w:rFonts w:ascii="Arial" w:hAnsi="Arial" w:cs="Arial"/>
                <w:sz w:val="20"/>
                <w:szCs w:val="20"/>
              </w:rPr>
            </w:pPr>
          </w:p>
          <w:p w14:paraId="44F1E356" w14:textId="77777777" w:rsidR="007F79EF" w:rsidRPr="00E32C4F" w:rsidRDefault="007F79EF" w:rsidP="00AE5EAD">
            <w:pPr>
              <w:pStyle w:val="NoSpacing"/>
              <w:rPr>
                <w:rFonts w:ascii="Arial" w:hAnsi="Arial" w:cs="Arial"/>
                <w:sz w:val="20"/>
                <w:szCs w:val="20"/>
              </w:rPr>
            </w:pPr>
          </w:p>
          <w:p w14:paraId="0EAB34C2" w14:textId="77777777" w:rsidR="007F79EF" w:rsidRPr="00E32C4F" w:rsidRDefault="007F79EF" w:rsidP="00AE5EAD">
            <w:pPr>
              <w:pStyle w:val="NoSpacing"/>
              <w:rPr>
                <w:rFonts w:ascii="Arial" w:hAnsi="Arial" w:cs="Arial"/>
                <w:sz w:val="20"/>
                <w:szCs w:val="20"/>
              </w:rPr>
            </w:pPr>
          </w:p>
          <w:p w14:paraId="5913BA23" w14:textId="77777777" w:rsidR="007F79EF" w:rsidRPr="00E32C4F" w:rsidRDefault="007F79EF" w:rsidP="00AE5EAD">
            <w:pPr>
              <w:pStyle w:val="NoSpacing"/>
              <w:rPr>
                <w:rFonts w:ascii="Arial" w:hAnsi="Arial" w:cs="Arial"/>
                <w:sz w:val="20"/>
                <w:szCs w:val="20"/>
              </w:rPr>
            </w:pPr>
          </w:p>
          <w:p w14:paraId="64D8AB60" w14:textId="77777777" w:rsidR="007F79EF" w:rsidRPr="00E32C4F" w:rsidRDefault="007F79EF" w:rsidP="00AE5EAD">
            <w:pPr>
              <w:pStyle w:val="NoSpacing"/>
              <w:rPr>
                <w:rFonts w:ascii="Arial" w:hAnsi="Arial" w:cs="Arial"/>
                <w:sz w:val="20"/>
                <w:szCs w:val="20"/>
              </w:rPr>
            </w:pPr>
          </w:p>
          <w:p w14:paraId="673379D5" w14:textId="77777777" w:rsidR="007F79EF" w:rsidRPr="00E32C4F" w:rsidRDefault="007F79EF" w:rsidP="00AE5EAD">
            <w:pPr>
              <w:pStyle w:val="NoSpacing"/>
              <w:rPr>
                <w:rFonts w:ascii="Arial" w:hAnsi="Arial" w:cs="Arial"/>
                <w:sz w:val="20"/>
                <w:szCs w:val="20"/>
              </w:rPr>
            </w:pPr>
          </w:p>
          <w:p w14:paraId="3CD5D92A" w14:textId="77777777" w:rsidR="007F79EF" w:rsidRPr="00E32C4F" w:rsidRDefault="007F79EF" w:rsidP="00AE5EAD">
            <w:pPr>
              <w:pStyle w:val="NoSpacing"/>
              <w:rPr>
                <w:rFonts w:ascii="Arial" w:hAnsi="Arial" w:cs="Arial"/>
                <w:sz w:val="20"/>
                <w:szCs w:val="20"/>
              </w:rPr>
            </w:pPr>
          </w:p>
          <w:p w14:paraId="72F8F29A" w14:textId="77777777" w:rsidR="007F79EF" w:rsidRPr="00E32C4F" w:rsidRDefault="007F79EF" w:rsidP="00AE5EAD">
            <w:pPr>
              <w:pStyle w:val="NoSpacing"/>
              <w:rPr>
                <w:rFonts w:ascii="Arial" w:hAnsi="Arial" w:cs="Arial"/>
                <w:sz w:val="20"/>
                <w:szCs w:val="20"/>
              </w:rPr>
            </w:pPr>
          </w:p>
          <w:p w14:paraId="537FEFB0" w14:textId="77777777" w:rsidR="007F79EF" w:rsidRPr="00E32C4F" w:rsidRDefault="007F79EF" w:rsidP="00AE5EAD">
            <w:pPr>
              <w:pStyle w:val="NoSpacing"/>
              <w:rPr>
                <w:rFonts w:ascii="Arial" w:hAnsi="Arial" w:cs="Arial"/>
                <w:sz w:val="20"/>
                <w:szCs w:val="20"/>
              </w:rPr>
            </w:pPr>
          </w:p>
          <w:p w14:paraId="6E1B0295" w14:textId="77777777" w:rsidR="007F79EF" w:rsidRPr="00E32C4F" w:rsidRDefault="007F79EF" w:rsidP="00AE5EAD">
            <w:pPr>
              <w:pStyle w:val="NoSpacing"/>
              <w:rPr>
                <w:rFonts w:ascii="Arial" w:hAnsi="Arial" w:cs="Arial"/>
                <w:sz w:val="20"/>
                <w:szCs w:val="20"/>
              </w:rPr>
            </w:pPr>
          </w:p>
          <w:p w14:paraId="1D3F118E" w14:textId="77777777" w:rsidR="007F79EF" w:rsidRPr="00E32C4F" w:rsidRDefault="007F79EF" w:rsidP="00AE5EAD">
            <w:pPr>
              <w:pStyle w:val="NoSpacing"/>
              <w:rPr>
                <w:rFonts w:ascii="Arial" w:hAnsi="Arial" w:cs="Arial"/>
                <w:sz w:val="20"/>
                <w:szCs w:val="20"/>
              </w:rPr>
            </w:pPr>
          </w:p>
          <w:p w14:paraId="17913F24" w14:textId="77777777" w:rsidR="007F79EF" w:rsidRPr="00E32C4F" w:rsidRDefault="007F79EF" w:rsidP="00AE5EAD">
            <w:pPr>
              <w:pStyle w:val="NoSpacing"/>
              <w:rPr>
                <w:rFonts w:ascii="Arial" w:hAnsi="Arial" w:cs="Arial"/>
                <w:sz w:val="20"/>
                <w:szCs w:val="20"/>
              </w:rPr>
            </w:pPr>
          </w:p>
          <w:p w14:paraId="3A3017A7" w14:textId="77777777" w:rsidR="007F79EF" w:rsidRPr="00E32C4F" w:rsidRDefault="007F79EF" w:rsidP="00AE5EAD">
            <w:pPr>
              <w:pStyle w:val="NoSpacing"/>
              <w:rPr>
                <w:rFonts w:ascii="Arial" w:hAnsi="Arial" w:cs="Arial"/>
                <w:sz w:val="20"/>
                <w:szCs w:val="20"/>
              </w:rPr>
            </w:pPr>
          </w:p>
          <w:p w14:paraId="620837C2" w14:textId="77777777" w:rsidR="007F79EF" w:rsidRPr="00E32C4F" w:rsidRDefault="007F79EF" w:rsidP="00AE5EAD">
            <w:pPr>
              <w:pStyle w:val="NoSpacing"/>
              <w:rPr>
                <w:rFonts w:ascii="Arial" w:hAnsi="Arial" w:cs="Arial"/>
                <w:sz w:val="20"/>
                <w:szCs w:val="20"/>
              </w:rPr>
            </w:pPr>
          </w:p>
          <w:p w14:paraId="7050025D" w14:textId="77777777" w:rsidR="007F79EF" w:rsidRPr="00E32C4F" w:rsidRDefault="007F79EF" w:rsidP="00AE5EAD">
            <w:pPr>
              <w:pStyle w:val="NoSpacing"/>
              <w:rPr>
                <w:rFonts w:ascii="Arial" w:hAnsi="Arial" w:cs="Arial"/>
                <w:sz w:val="20"/>
                <w:szCs w:val="20"/>
              </w:rPr>
            </w:pPr>
          </w:p>
          <w:p w14:paraId="48779169" w14:textId="77777777" w:rsidR="007F79EF" w:rsidRPr="00E32C4F" w:rsidRDefault="007F79EF" w:rsidP="00AE5EAD">
            <w:pPr>
              <w:pStyle w:val="NoSpacing"/>
              <w:rPr>
                <w:rFonts w:ascii="Arial" w:hAnsi="Arial" w:cs="Arial"/>
                <w:sz w:val="20"/>
                <w:szCs w:val="20"/>
              </w:rPr>
            </w:pPr>
          </w:p>
          <w:p w14:paraId="2E124B14" w14:textId="77777777" w:rsidR="007F79EF" w:rsidRPr="00E32C4F" w:rsidRDefault="007F79EF" w:rsidP="00AE5EAD">
            <w:pPr>
              <w:pStyle w:val="NoSpacing"/>
              <w:rPr>
                <w:rFonts w:ascii="Arial" w:hAnsi="Arial" w:cs="Arial"/>
                <w:sz w:val="20"/>
                <w:szCs w:val="20"/>
              </w:rPr>
            </w:pPr>
          </w:p>
          <w:p w14:paraId="0ED70141" w14:textId="77777777" w:rsidR="007F79EF" w:rsidRPr="00E32C4F" w:rsidRDefault="007F79EF" w:rsidP="00AE5EAD">
            <w:pPr>
              <w:pStyle w:val="NoSpacing"/>
              <w:rPr>
                <w:rFonts w:ascii="Arial" w:hAnsi="Arial" w:cs="Arial"/>
                <w:sz w:val="20"/>
                <w:szCs w:val="20"/>
              </w:rPr>
            </w:pPr>
          </w:p>
          <w:p w14:paraId="6957DCEC" w14:textId="77777777" w:rsidR="007F79EF" w:rsidRPr="00E32C4F" w:rsidRDefault="007F79EF" w:rsidP="00AE5EAD">
            <w:pPr>
              <w:pStyle w:val="NoSpacing"/>
              <w:rPr>
                <w:rFonts w:ascii="Arial" w:hAnsi="Arial" w:cs="Arial"/>
                <w:sz w:val="20"/>
                <w:szCs w:val="20"/>
              </w:rPr>
            </w:pPr>
          </w:p>
          <w:p w14:paraId="6AC3406B" w14:textId="77777777" w:rsidR="007F79EF" w:rsidRPr="00E32C4F" w:rsidRDefault="007F79EF" w:rsidP="00AE5EAD">
            <w:pPr>
              <w:pStyle w:val="NoSpacing"/>
              <w:rPr>
                <w:rFonts w:ascii="Arial" w:hAnsi="Arial" w:cs="Arial"/>
                <w:sz w:val="20"/>
                <w:szCs w:val="20"/>
              </w:rPr>
            </w:pPr>
          </w:p>
          <w:p w14:paraId="5F8B3E48" w14:textId="77777777" w:rsidR="007F79EF" w:rsidRPr="00E32C4F" w:rsidRDefault="007F79EF" w:rsidP="00AE5EAD">
            <w:pPr>
              <w:pStyle w:val="NoSpacing"/>
              <w:rPr>
                <w:rFonts w:ascii="Arial" w:hAnsi="Arial" w:cs="Arial"/>
                <w:sz w:val="20"/>
                <w:szCs w:val="20"/>
              </w:rPr>
            </w:pPr>
          </w:p>
          <w:p w14:paraId="7BE14232" w14:textId="77777777" w:rsidR="007F79EF" w:rsidRPr="00E32C4F" w:rsidRDefault="007F79EF" w:rsidP="00AE5EAD">
            <w:pPr>
              <w:pStyle w:val="NoSpacing"/>
              <w:rPr>
                <w:rFonts w:ascii="Arial" w:hAnsi="Arial" w:cs="Arial"/>
                <w:sz w:val="20"/>
                <w:szCs w:val="20"/>
              </w:rPr>
            </w:pPr>
          </w:p>
          <w:p w14:paraId="0BB5638A" w14:textId="77777777" w:rsidR="007F79EF" w:rsidRPr="00E32C4F" w:rsidRDefault="007F79EF" w:rsidP="00AE5EAD">
            <w:pPr>
              <w:pStyle w:val="NoSpacing"/>
              <w:rPr>
                <w:rFonts w:ascii="Arial" w:hAnsi="Arial" w:cs="Arial"/>
                <w:sz w:val="20"/>
                <w:szCs w:val="20"/>
              </w:rPr>
            </w:pPr>
          </w:p>
          <w:p w14:paraId="48B863D9" w14:textId="77777777" w:rsidR="007F79EF" w:rsidRPr="00E32C4F" w:rsidRDefault="007F79EF" w:rsidP="00AE5EAD">
            <w:pPr>
              <w:pStyle w:val="NoSpacing"/>
              <w:rPr>
                <w:rFonts w:ascii="Arial" w:hAnsi="Arial" w:cs="Arial"/>
                <w:sz w:val="20"/>
                <w:szCs w:val="20"/>
              </w:rPr>
            </w:pPr>
          </w:p>
          <w:p w14:paraId="64DB56F1" w14:textId="77777777" w:rsidR="007F79EF" w:rsidRPr="00E32C4F" w:rsidRDefault="007F79EF" w:rsidP="00AE5EAD">
            <w:pPr>
              <w:pStyle w:val="NoSpacing"/>
              <w:rPr>
                <w:rFonts w:ascii="Arial" w:hAnsi="Arial" w:cs="Arial"/>
                <w:sz w:val="20"/>
                <w:szCs w:val="20"/>
              </w:rPr>
            </w:pPr>
          </w:p>
          <w:p w14:paraId="4DA356F5" w14:textId="77777777" w:rsidR="007F79EF" w:rsidRPr="00E32C4F" w:rsidRDefault="007F79EF" w:rsidP="00AE5EAD">
            <w:pPr>
              <w:pStyle w:val="NoSpacing"/>
              <w:rPr>
                <w:rFonts w:ascii="Arial" w:hAnsi="Arial" w:cs="Arial"/>
                <w:sz w:val="20"/>
                <w:szCs w:val="20"/>
              </w:rPr>
            </w:pPr>
          </w:p>
          <w:p w14:paraId="0E4BD511" w14:textId="77777777" w:rsidR="007F79EF" w:rsidRPr="00E32C4F" w:rsidRDefault="007F79EF" w:rsidP="00AE5EAD">
            <w:pPr>
              <w:pStyle w:val="NoSpacing"/>
              <w:rPr>
                <w:rFonts w:ascii="Arial" w:hAnsi="Arial" w:cs="Arial"/>
                <w:sz w:val="20"/>
                <w:szCs w:val="20"/>
              </w:rPr>
            </w:pPr>
          </w:p>
          <w:p w14:paraId="0E399B69" w14:textId="77777777" w:rsidR="007F79EF" w:rsidRPr="00E32C4F" w:rsidRDefault="007F79EF" w:rsidP="00AE5EAD">
            <w:pPr>
              <w:pStyle w:val="NoSpacing"/>
              <w:rPr>
                <w:rFonts w:ascii="Arial" w:hAnsi="Arial" w:cs="Arial"/>
                <w:sz w:val="20"/>
                <w:szCs w:val="20"/>
              </w:rPr>
            </w:pPr>
          </w:p>
          <w:p w14:paraId="530BC164" w14:textId="77777777" w:rsidR="007F79EF" w:rsidRPr="00E32C4F" w:rsidRDefault="007F79EF" w:rsidP="00AE5EAD">
            <w:pPr>
              <w:pStyle w:val="NoSpacing"/>
              <w:rPr>
                <w:rFonts w:ascii="Arial" w:hAnsi="Arial" w:cs="Arial"/>
                <w:sz w:val="20"/>
                <w:szCs w:val="20"/>
              </w:rPr>
            </w:pPr>
          </w:p>
          <w:p w14:paraId="050706A7" w14:textId="77777777" w:rsidR="007F79EF" w:rsidRPr="00E32C4F" w:rsidRDefault="007F79EF" w:rsidP="00AE5EAD">
            <w:pPr>
              <w:pStyle w:val="NoSpacing"/>
              <w:rPr>
                <w:rFonts w:ascii="Arial" w:hAnsi="Arial" w:cs="Arial"/>
                <w:sz w:val="20"/>
                <w:szCs w:val="20"/>
              </w:rPr>
            </w:pPr>
          </w:p>
          <w:p w14:paraId="7996E8AA" w14:textId="77777777" w:rsidR="007F79EF" w:rsidRPr="00E32C4F" w:rsidRDefault="007F79EF" w:rsidP="00AE5EAD">
            <w:pPr>
              <w:pStyle w:val="NoSpacing"/>
              <w:rPr>
                <w:rFonts w:ascii="Arial" w:hAnsi="Arial" w:cs="Arial"/>
                <w:sz w:val="20"/>
                <w:szCs w:val="20"/>
              </w:rPr>
            </w:pPr>
          </w:p>
          <w:p w14:paraId="2D68C436" w14:textId="77777777" w:rsidR="007F79EF" w:rsidRPr="00E32C4F" w:rsidRDefault="007F79EF" w:rsidP="00AE5EAD">
            <w:pPr>
              <w:pStyle w:val="NoSpacing"/>
              <w:rPr>
                <w:rFonts w:ascii="Arial" w:hAnsi="Arial" w:cs="Arial"/>
                <w:sz w:val="20"/>
                <w:szCs w:val="20"/>
              </w:rPr>
            </w:pPr>
          </w:p>
          <w:p w14:paraId="273C083C" w14:textId="77777777" w:rsidR="007F79EF" w:rsidRPr="00E32C4F" w:rsidRDefault="007F79EF" w:rsidP="00AE5EAD">
            <w:pPr>
              <w:pStyle w:val="NoSpacing"/>
              <w:rPr>
                <w:rFonts w:ascii="Arial" w:hAnsi="Arial" w:cs="Arial"/>
                <w:sz w:val="20"/>
                <w:szCs w:val="20"/>
              </w:rPr>
            </w:pPr>
          </w:p>
          <w:p w14:paraId="4514BD9D" w14:textId="77777777" w:rsidR="007F79EF" w:rsidRPr="00E32C4F" w:rsidRDefault="007F79EF" w:rsidP="00AE5EAD">
            <w:pPr>
              <w:pStyle w:val="NoSpacing"/>
              <w:rPr>
                <w:rFonts w:ascii="Arial" w:hAnsi="Arial" w:cs="Arial"/>
                <w:sz w:val="20"/>
                <w:szCs w:val="20"/>
              </w:rPr>
            </w:pPr>
          </w:p>
          <w:p w14:paraId="47BB0561" w14:textId="77777777" w:rsidR="007F79EF" w:rsidRPr="00E32C4F" w:rsidRDefault="007F79EF" w:rsidP="00AE5EAD">
            <w:pPr>
              <w:pStyle w:val="NoSpacing"/>
              <w:rPr>
                <w:rFonts w:ascii="Arial" w:hAnsi="Arial" w:cs="Arial"/>
                <w:sz w:val="20"/>
                <w:szCs w:val="20"/>
              </w:rPr>
            </w:pPr>
          </w:p>
          <w:p w14:paraId="6CCA2FCE" w14:textId="77777777" w:rsidR="007F79EF" w:rsidRPr="00E32C4F" w:rsidRDefault="007F79EF" w:rsidP="00AE5EAD">
            <w:pPr>
              <w:pStyle w:val="NoSpacing"/>
              <w:rPr>
                <w:rFonts w:ascii="Arial" w:hAnsi="Arial" w:cs="Arial"/>
                <w:sz w:val="20"/>
                <w:szCs w:val="20"/>
              </w:rPr>
            </w:pPr>
          </w:p>
          <w:p w14:paraId="2398DC50" w14:textId="77777777" w:rsidR="007F79EF" w:rsidRPr="00E32C4F" w:rsidRDefault="007F79EF" w:rsidP="00AE5EAD">
            <w:pPr>
              <w:pStyle w:val="NoSpacing"/>
              <w:rPr>
                <w:rFonts w:ascii="Arial" w:hAnsi="Arial" w:cs="Arial"/>
                <w:sz w:val="20"/>
                <w:szCs w:val="20"/>
              </w:rPr>
            </w:pPr>
          </w:p>
          <w:p w14:paraId="3A48A0E2" w14:textId="77777777" w:rsidR="007F79EF" w:rsidRPr="00E32C4F" w:rsidRDefault="007F79EF" w:rsidP="00AE5EAD">
            <w:pPr>
              <w:pStyle w:val="NoSpacing"/>
              <w:rPr>
                <w:rFonts w:ascii="Arial" w:hAnsi="Arial" w:cs="Arial"/>
                <w:sz w:val="20"/>
                <w:szCs w:val="20"/>
              </w:rPr>
            </w:pPr>
          </w:p>
          <w:p w14:paraId="0F50E44F" w14:textId="77777777" w:rsidR="007F79EF" w:rsidRPr="00E32C4F" w:rsidRDefault="007F79EF" w:rsidP="00AE5EAD">
            <w:pPr>
              <w:pStyle w:val="NoSpacing"/>
              <w:rPr>
                <w:rFonts w:ascii="Arial" w:hAnsi="Arial" w:cs="Arial"/>
                <w:sz w:val="20"/>
                <w:szCs w:val="20"/>
              </w:rPr>
            </w:pPr>
          </w:p>
          <w:p w14:paraId="2D5354E3" w14:textId="77777777" w:rsidR="007F79EF" w:rsidRPr="00E32C4F" w:rsidRDefault="007F79EF" w:rsidP="00AE5EAD">
            <w:pPr>
              <w:pStyle w:val="NoSpacing"/>
              <w:rPr>
                <w:rFonts w:ascii="Arial" w:hAnsi="Arial" w:cs="Arial"/>
                <w:sz w:val="20"/>
                <w:szCs w:val="20"/>
              </w:rPr>
            </w:pPr>
          </w:p>
          <w:p w14:paraId="70EC460E" w14:textId="77777777" w:rsidR="007F79EF" w:rsidRPr="00E32C4F" w:rsidRDefault="007F79EF" w:rsidP="00AE5EAD">
            <w:pPr>
              <w:pStyle w:val="NoSpacing"/>
              <w:rPr>
                <w:rFonts w:ascii="Arial" w:hAnsi="Arial" w:cs="Arial"/>
                <w:sz w:val="20"/>
                <w:szCs w:val="20"/>
              </w:rPr>
            </w:pPr>
          </w:p>
          <w:p w14:paraId="33486CC4" w14:textId="77777777" w:rsidR="007F79EF" w:rsidRPr="00E32C4F" w:rsidRDefault="007F79EF" w:rsidP="00AE5EAD">
            <w:pPr>
              <w:pStyle w:val="NoSpacing"/>
              <w:rPr>
                <w:rFonts w:ascii="Arial" w:hAnsi="Arial" w:cs="Arial"/>
                <w:sz w:val="20"/>
                <w:szCs w:val="20"/>
              </w:rPr>
            </w:pPr>
          </w:p>
          <w:p w14:paraId="7C816168" w14:textId="77777777" w:rsidR="007F79EF" w:rsidRPr="00E32C4F" w:rsidRDefault="007F79EF" w:rsidP="00AE5EAD">
            <w:pPr>
              <w:pStyle w:val="NoSpacing"/>
              <w:rPr>
                <w:rFonts w:ascii="Arial" w:hAnsi="Arial" w:cs="Arial"/>
                <w:sz w:val="20"/>
                <w:szCs w:val="20"/>
              </w:rPr>
            </w:pPr>
          </w:p>
          <w:p w14:paraId="0A82DA8E" w14:textId="77777777" w:rsidR="007F79EF" w:rsidRPr="00E32C4F" w:rsidRDefault="007F79EF" w:rsidP="00AE5EAD">
            <w:pPr>
              <w:pStyle w:val="NoSpacing"/>
              <w:rPr>
                <w:rFonts w:ascii="Arial" w:hAnsi="Arial" w:cs="Arial"/>
                <w:sz w:val="20"/>
                <w:szCs w:val="20"/>
              </w:rPr>
            </w:pPr>
          </w:p>
          <w:p w14:paraId="59073228" w14:textId="77777777" w:rsidR="007F79EF" w:rsidRPr="00E32C4F" w:rsidRDefault="007F79EF" w:rsidP="00AE5EAD">
            <w:pPr>
              <w:pStyle w:val="NoSpacing"/>
              <w:rPr>
                <w:rFonts w:ascii="Arial" w:hAnsi="Arial" w:cs="Arial"/>
                <w:sz w:val="20"/>
                <w:szCs w:val="20"/>
              </w:rPr>
            </w:pPr>
          </w:p>
          <w:p w14:paraId="041C07B2" w14:textId="77777777" w:rsidR="007F79EF" w:rsidRPr="00E32C4F" w:rsidRDefault="007F79EF" w:rsidP="00AE5EAD">
            <w:pPr>
              <w:pStyle w:val="NoSpacing"/>
              <w:rPr>
                <w:rFonts w:ascii="Arial" w:hAnsi="Arial" w:cs="Arial"/>
                <w:sz w:val="20"/>
                <w:szCs w:val="20"/>
              </w:rPr>
            </w:pPr>
          </w:p>
          <w:p w14:paraId="425FDF00" w14:textId="77777777" w:rsidR="007F79EF" w:rsidRPr="00E32C4F" w:rsidRDefault="007F79EF" w:rsidP="00AE5EAD">
            <w:pPr>
              <w:pStyle w:val="NoSpacing"/>
              <w:rPr>
                <w:rFonts w:ascii="Arial" w:hAnsi="Arial" w:cs="Arial"/>
                <w:sz w:val="20"/>
                <w:szCs w:val="20"/>
              </w:rPr>
            </w:pPr>
          </w:p>
          <w:p w14:paraId="72FAEAB3" w14:textId="77777777" w:rsidR="007F79EF" w:rsidRPr="00E32C4F" w:rsidRDefault="007F79EF" w:rsidP="00AE5EAD">
            <w:pPr>
              <w:pStyle w:val="NoSpacing"/>
              <w:rPr>
                <w:rFonts w:ascii="Arial" w:hAnsi="Arial" w:cs="Arial"/>
                <w:sz w:val="20"/>
                <w:szCs w:val="20"/>
              </w:rPr>
            </w:pPr>
          </w:p>
          <w:p w14:paraId="1F0ABDDB" w14:textId="77777777" w:rsidR="007F79EF" w:rsidRPr="00E32C4F" w:rsidRDefault="007F79EF" w:rsidP="00AE5EAD">
            <w:pPr>
              <w:pStyle w:val="NoSpacing"/>
              <w:rPr>
                <w:rFonts w:ascii="Arial" w:hAnsi="Arial" w:cs="Arial"/>
                <w:sz w:val="20"/>
                <w:szCs w:val="20"/>
              </w:rPr>
            </w:pPr>
          </w:p>
          <w:p w14:paraId="7A223287" w14:textId="77777777" w:rsidR="007F79EF" w:rsidRPr="00E32C4F" w:rsidRDefault="007F79EF" w:rsidP="00AE5EAD">
            <w:pPr>
              <w:pStyle w:val="NoSpacing"/>
              <w:rPr>
                <w:rFonts w:ascii="Arial" w:hAnsi="Arial" w:cs="Arial"/>
                <w:sz w:val="20"/>
                <w:szCs w:val="20"/>
              </w:rPr>
            </w:pPr>
          </w:p>
          <w:p w14:paraId="0CF9592F" w14:textId="77777777" w:rsidR="007F79EF" w:rsidRPr="00E32C4F" w:rsidRDefault="007F79EF" w:rsidP="00AE5EAD">
            <w:pPr>
              <w:pStyle w:val="NoSpacing"/>
              <w:rPr>
                <w:rFonts w:ascii="Arial" w:hAnsi="Arial" w:cs="Arial"/>
                <w:sz w:val="20"/>
                <w:szCs w:val="20"/>
              </w:rPr>
            </w:pPr>
          </w:p>
          <w:p w14:paraId="54DF2887" w14:textId="77777777" w:rsidR="007F79EF" w:rsidRPr="00E32C4F" w:rsidRDefault="007F79EF" w:rsidP="00AE5EAD">
            <w:pPr>
              <w:pStyle w:val="NoSpacing"/>
              <w:rPr>
                <w:rFonts w:ascii="Arial" w:hAnsi="Arial" w:cs="Arial"/>
                <w:sz w:val="20"/>
                <w:szCs w:val="20"/>
              </w:rPr>
            </w:pPr>
          </w:p>
          <w:p w14:paraId="1022B5B0" w14:textId="77777777" w:rsidR="007F79EF" w:rsidRPr="00E32C4F" w:rsidRDefault="007F79EF" w:rsidP="00AE5EAD">
            <w:pPr>
              <w:pStyle w:val="NoSpacing"/>
              <w:rPr>
                <w:rFonts w:ascii="Arial" w:hAnsi="Arial" w:cs="Arial"/>
                <w:sz w:val="20"/>
                <w:szCs w:val="20"/>
              </w:rPr>
            </w:pPr>
          </w:p>
          <w:p w14:paraId="1EA0D0F8" w14:textId="77777777" w:rsidR="007F79EF" w:rsidRPr="00E32C4F" w:rsidRDefault="007F79EF" w:rsidP="00AE5EAD">
            <w:pPr>
              <w:pStyle w:val="NoSpacing"/>
              <w:rPr>
                <w:rFonts w:ascii="Arial" w:hAnsi="Arial" w:cs="Arial"/>
                <w:sz w:val="20"/>
                <w:szCs w:val="20"/>
              </w:rPr>
            </w:pPr>
          </w:p>
          <w:p w14:paraId="1A7D7E22" w14:textId="77777777" w:rsidR="007F79EF" w:rsidRPr="00E32C4F" w:rsidRDefault="007F79EF" w:rsidP="00AE5EAD">
            <w:pPr>
              <w:pStyle w:val="NoSpacing"/>
              <w:rPr>
                <w:rFonts w:ascii="Arial" w:hAnsi="Arial" w:cs="Arial"/>
                <w:sz w:val="20"/>
                <w:szCs w:val="20"/>
              </w:rPr>
            </w:pPr>
          </w:p>
          <w:p w14:paraId="5B5C8F21" w14:textId="77777777" w:rsidR="007F79EF" w:rsidRPr="00E32C4F" w:rsidRDefault="007F79EF" w:rsidP="00AE5EAD">
            <w:pPr>
              <w:pStyle w:val="NoSpacing"/>
              <w:rPr>
                <w:rFonts w:ascii="Arial" w:hAnsi="Arial" w:cs="Arial"/>
                <w:sz w:val="20"/>
                <w:szCs w:val="20"/>
              </w:rPr>
            </w:pPr>
          </w:p>
          <w:p w14:paraId="08EBC859" w14:textId="77777777" w:rsidR="007F79EF" w:rsidRPr="00E32C4F" w:rsidRDefault="007F79EF" w:rsidP="00AE5EAD">
            <w:pPr>
              <w:pStyle w:val="NoSpacing"/>
              <w:rPr>
                <w:rFonts w:ascii="Arial" w:hAnsi="Arial" w:cs="Arial"/>
                <w:sz w:val="20"/>
                <w:szCs w:val="20"/>
              </w:rPr>
            </w:pPr>
          </w:p>
          <w:p w14:paraId="5871AC43" w14:textId="77777777" w:rsidR="007F79EF" w:rsidRPr="00E32C4F" w:rsidRDefault="007F79EF" w:rsidP="00AE5EAD">
            <w:pPr>
              <w:pStyle w:val="NoSpacing"/>
              <w:rPr>
                <w:rFonts w:ascii="Arial" w:hAnsi="Arial" w:cs="Arial"/>
                <w:sz w:val="20"/>
                <w:szCs w:val="20"/>
              </w:rPr>
            </w:pPr>
          </w:p>
          <w:p w14:paraId="1BEA6D72" w14:textId="77777777" w:rsidR="007F79EF" w:rsidRPr="00E32C4F" w:rsidRDefault="007F79EF" w:rsidP="00AE5EAD">
            <w:pPr>
              <w:pStyle w:val="NoSpacing"/>
              <w:rPr>
                <w:rFonts w:ascii="Arial" w:hAnsi="Arial" w:cs="Arial"/>
                <w:sz w:val="20"/>
                <w:szCs w:val="20"/>
              </w:rPr>
            </w:pPr>
          </w:p>
          <w:p w14:paraId="0B755F7F" w14:textId="77777777" w:rsidR="007F79EF" w:rsidRPr="00E32C4F" w:rsidRDefault="007F79EF" w:rsidP="00AE5EAD">
            <w:pPr>
              <w:pStyle w:val="NoSpacing"/>
              <w:rPr>
                <w:rFonts w:ascii="Arial" w:hAnsi="Arial" w:cs="Arial"/>
                <w:sz w:val="20"/>
                <w:szCs w:val="20"/>
              </w:rPr>
            </w:pPr>
          </w:p>
          <w:p w14:paraId="30DD3DA4" w14:textId="77777777" w:rsidR="007F79EF" w:rsidRPr="00E32C4F" w:rsidRDefault="007F79EF" w:rsidP="00AE5EAD">
            <w:pPr>
              <w:pStyle w:val="NoSpacing"/>
              <w:rPr>
                <w:rFonts w:ascii="Arial" w:hAnsi="Arial" w:cs="Arial"/>
                <w:sz w:val="20"/>
                <w:szCs w:val="20"/>
              </w:rPr>
            </w:pPr>
          </w:p>
          <w:p w14:paraId="32928064" w14:textId="77777777" w:rsidR="007F79EF" w:rsidRPr="00E32C4F" w:rsidRDefault="007F79EF" w:rsidP="00AE5EAD">
            <w:pPr>
              <w:pStyle w:val="NoSpacing"/>
              <w:rPr>
                <w:rFonts w:ascii="Arial" w:hAnsi="Arial" w:cs="Arial"/>
                <w:sz w:val="20"/>
                <w:szCs w:val="20"/>
              </w:rPr>
            </w:pPr>
          </w:p>
          <w:p w14:paraId="39543E91" w14:textId="77777777" w:rsidR="007F79EF" w:rsidRPr="00E32C4F" w:rsidRDefault="007F79EF" w:rsidP="00AE5EAD">
            <w:pPr>
              <w:pStyle w:val="NoSpacing"/>
              <w:rPr>
                <w:rFonts w:ascii="Arial" w:hAnsi="Arial" w:cs="Arial"/>
                <w:sz w:val="20"/>
                <w:szCs w:val="20"/>
              </w:rPr>
            </w:pPr>
          </w:p>
          <w:p w14:paraId="6FF10A07" w14:textId="77777777" w:rsidR="007F79EF" w:rsidRPr="00E32C4F" w:rsidRDefault="007F79EF" w:rsidP="00AE5EAD">
            <w:pPr>
              <w:pStyle w:val="NoSpacing"/>
              <w:rPr>
                <w:rFonts w:ascii="Arial" w:hAnsi="Arial" w:cs="Arial"/>
                <w:sz w:val="20"/>
                <w:szCs w:val="20"/>
              </w:rPr>
            </w:pPr>
          </w:p>
          <w:p w14:paraId="0D1AA815" w14:textId="77777777" w:rsidR="007F79EF" w:rsidRPr="00E32C4F" w:rsidRDefault="007F79EF" w:rsidP="00AE5EAD">
            <w:pPr>
              <w:pStyle w:val="NoSpacing"/>
              <w:rPr>
                <w:rFonts w:ascii="Arial" w:hAnsi="Arial" w:cs="Arial"/>
                <w:sz w:val="20"/>
                <w:szCs w:val="20"/>
              </w:rPr>
            </w:pPr>
          </w:p>
          <w:p w14:paraId="52AED2B8" w14:textId="77777777" w:rsidR="007F79EF" w:rsidRPr="00E32C4F" w:rsidRDefault="007F79EF" w:rsidP="00AE5EAD">
            <w:pPr>
              <w:pStyle w:val="NoSpacing"/>
              <w:rPr>
                <w:rFonts w:ascii="Arial" w:hAnsi="Arial" w:cs="Arial"/>
                <w:sz w:val="20"/>
                <w:szCs w:val="20"/>
              </w:rPr>
            </w:pPr>
          </w:p>
          <w:p w14:paraId="17D6B350" w14:textId="77777777" w:rsidR="007F79EF" w:rsidRPr="00E32C4F" w:rsidRDefault="007F79EF" w:rsidP="00AE5EAD">
            <w:pPr>
              <w:pStyle w:val="NoSpacing"/>
              <w:rPr>
                <w:rFonts w:ascii="Arial" w:hAnsi="Arial" w:cs="Arial"/>
                <w:sz w:val="20"/>
                <w:szCs w:val="20"/>
              </w:rPr>
            </w:pPr>
          </w:p>
          <w:p w14:paraId="22A9CF11" w14:textId="77777777" w:rsidR="007F79EF" w:rsidRPr="00E32C4F" w:rsidRDefault="007F79EF" w:rsidP="00AE5EAD">
            <w:pPr>
              <w:pStyle w:val="NoSpacing"/>
              <w:rPr>
                <w:rFonts w:ascii="Arial" w:hAnsi="Arial" w:cs="Arial"/>
                <w:sz w:val="20"/>
                <w:szCs w:val="20"/>
              </w:rPr>
            </w:pPr>
          </w:p>
          <w:p w14:paraId="67799232" w14:textId="77777777" w:rsidR="007F79EF" w:rsidRPr="00E32C4F" w:rsidRDefault="007F79EF" w:rsidP="00AE5EAD">
            <w:pPr>
              <w:pStyle w:val="NoSpacing"/>
              <w:rPr>
                <w:rFonts w:ascii="Arial" w:hAnsi="Arial" w:cs="Arial"/>
                <w:sz w:val="20"/>
                <w:szCs w:val="20"/>
              </w:rPr>
            </w:pPr>
          </w:p>
          <w:p w14:paraId="3DEA6BE5" w14:textId="77777777" w:rsidR="007F79EF" w:rsidRPr="00E32C4F" w:rsidRDefault="007F79EF" w:rsidP="00AE5EAD">
            <w:pPr>
              <w:pStyle w:val="NoSpacing"/>
              <w:rPr>
                <w:rFonts w:ascii="Arial" w:hAnsi="Arial" w:cs="Arial"/>
                <w:sz w:val="20"/>
                <w:szCs w:val="20"/>
              </w:rPr>
            </w:pPr>
          </w:p>
          <w:p w14:paraId="653A00F6" w14:textId="77777777" w:rsidR="007F79EF" w:rsidRPr="00E32C4F" w:rsidRDefault="007F79EF" w:rsidP="00AE5EAD">
            <w:pPr>
              <w:pStyle w:val="NoSpacing"/>
              <w:rPr>
                <w:rFonts w:ascii="Arial" w:hAnsi="Arial" w:cs="Arial"/>
                <w:sz w:val="20"/>
                <w:szCs w:val="20"/>
              </w:rPr>
            </w:pPr>
          </w:p>
          <w:p w14:paraId="7D43D639" w14:textId="77777777" w:rsidR="007F79EF" w:rsidRPr="00E32C4F" w:rsidRDefault="007F79EF" w:rsidP="00AE5EAD">
            <w:pPr>
              <w:pStyle w:val="NoSpacing"/>
              <w:rPr>
                <w:rFonts w:ascii="Arial" w:hAnsi="Arial" w:cs="Arial"/>
                <w:sz w:val="20"/>
                <w:szCs w:val="20"/>
              </w:rPr>
            </w:pPr>
          </w:p>
          <w:p w14:paraId="2E7E4863" w14:textId="77777777" w:rsidR="007F79EF" w:rsidRPr="00E32C4F" w:rsidRDefault="007F79EF" w:rsidP="00AE5EAD">
            <w:pPr>
              <w:pStyle w:val="NoSpacing"/>
              <w:rPr>
                <w:rFonts w:ascii="Arial" w:hAnsi="Arial" w:cs="Arial"/>
                <w:sz w:val="20"/>
                <w:szCs w:val="20"/>
              </w:rPr>
            </w:pPr>
          </w:p>
        </w:tc>
        <w:tc>
          <w:tcPr>
            <w:tcW w:w="1691" w:type="pct"/>
            <w:tcBorders>
              <w:bottom w:val="single" w:sz="4" w:space="0" w:color="000000" w:themeColor="text1"/>
              <w:right w:val="single" w:sz="4" w:space="0" w:color="000000" w:themeColor="text1"/>
            </w:tcBorders>
            <w:tcMar>
              <w:top w:w="120" w:type="dxa"/>
              <w:left w:w="100" w:type="dxa"/>
              <w:bottom w:w="100" w:type="dxa"/>
              <w:right w:w="100" w:type="dxa"/>
            </w:tcMar>
          </w:tcPr>
          <w:p w14:paraId="3DABC539" w14:textId="77777777" w:rsidR="007F79EF" w:rsidRPr="00E32C4F" w:rsidRDefault="007F79EF" w:rsidP="00AE5EAD">
            <w:pPr>
              <w:pStyle w:val="NoSpacing"/>
              <w:rPr>
                <w:rFonts w:ascii="Arial" w:hAnsi="Arial" w:cs="Arial"/>
                <w:sz w:val="20"/>
                <w:szCs w:val="20"/>
                <w:u w:val="single"/>
              </w:rPr>
            </w:pPr>
            <w:r w:rsidRPr="00E32C4F">
              <w:rPr>
                <w:rFonts w:ascii="Arial" w:hAnsi="Arial" w:cs="Arial"/>
                <w:sz w:val="20"/>
                <w:szCs w:val="20"/>
                <w:u w:val="single"/>
              </w:rPr>
              <w:lastRenderedPageBreak/>
              <w:t>Years 7 and 8</w:t>
            </w:r>
          </w:p>
          <w:p w14:paraId="01B9EB96"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Investigate the ways in which products, services and environments evolve locally, regionally and globally and how competing factors including social, ethical and sustainability considerations are prioritised in the development of technologies and designed solutions for preferred futures (ACTDEK029)</w:t>
            </w:r>
          </w:p>
          <w:p w14:paraId="548F7EBB" w14:textId="77777777" w:rsidR="007F79EF" w:rsidRPr="00E32C4F" w:rsidRDefault="007F79EF" w:rsidP="00AE5EAD">
            <w:pPr>
              <w:pStyle w:val="NoSpacing"/>
              <w:rPr>
                <w:rFonts w:ascii="Arial" w:hAnsi="Arial" w:cs="Arial"/>
                <w:sz w:val="20"/>
                <w:szCs w:val="20"/>
              </w:rPr>
            </w:pPr>
          </w:p>
          <w:p w14:paraId="1FFDB058"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Analyse how motion, force and energy are used to manipulate and control electromechanical systems when designing simple, engineered solutions (ACTDEK031)</w:t>
            </w:r>
          </w:p>
          <w:p w14:paraId="6262D35E" w14:textId="77777777" w:rsidR="007F79EF" w:rsidRPr="00E32C4F" w:rsidRDefault="007F79EF" w:rsidP="00AE5EAD">
            <w:pPr>
              <w:pStyle w:val="NoSpacing"/>
              <w:rPr>
                <w:rFonts w:ascii="Arial" w:hAnsi="Arial" w:cs="Arial"/>
                <w:sz w:val="20"/>
                <w:szCs w:val="20"/>
              </w:rPr>
            </w:pPr>
          </w:p>
          <w:p w14:paraId="0453AE38"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Analyse ways to produce designed solutions through selecting and combining characteristics and properties of materials, systems, components, tools and equipment (ACTDEK034)</w:t>
            </w:r>
          </w:p>
          <w:p w14:paraId="194F517E" w14:textId="77777777" w:rsidR="007F79EF" w:rsidRPr="00E32C4F" w:rsidRDefault="007F79EF" w:rsidP="00AE5EAD">
            <w:pPr>
              <w:pStyle w:val="NoSpacing"/>
              <w:rPr>
                <w:rFonts w:ascii="Arial" w:hAnsi="Arial" w:cs="Arial"/>
                <w:sz w:val="20"/>
                <w:szCs w:val="20"/>
              </w:rPr>
            </w:pPr>
          </w:p>
          <w:p w14:paraId="12F61CA1"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Critique needs or opportunities for designing and investigate, analyse and select from a range of materials, components, tools, equipment and processes to develop design ideas </w:t>
            </w:r>
            <w:hyperlink r:id="rId12">
              <w:r w:rsidRPr="00E32C4F">
                <w:rPr>
                  <w:rFonts w:ascii="Arial" w:hAnsi="Arial" w:cs="Arial"/>
                  <w:sz w:val="20"/>
                  <w:szCs w:val="20"/>
                </w:rPr>
                <w:t>(ACTDEP035</w:t>
              </w:r>
            </w:hyperlink>
            <w:r w:rsidRPr="00E32C4F">
              <w:rPr>
                <w:rFonts w:ascii="Arial" w:hAnsi="Arial" w:cs="Arial"/>
                <w:sz w:val="20"/>
                <w:szCs w:val="20"/>
              </w:rPr>
              <w:t>)</w:t>
            </w:r>
          </w:p>
          <w:p w14:paraId="06B4F567" w14:textId="77777777" w:rsidR="007F79EF" w:rsidRPr="00E32C4F" w:rsidRDefault="007F79EF" w:rsidP="00AE5EAD">
            <w:pPr>
              <w:pStyle w:val="NoSpacing"/>
              <w:rPr>
                <w:rFonts w:ascii="Arial" w:hAnsi="Arial" w:cs="Arial"/>
                <w:sz w:val="20"/>
                <w:szCs w:val="20"/>
              </w:rPr>
            </w:pPr>
          </w:p>
          <w:p w14:paraId="67372AA3"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Generate, develop, test and communicate design ideas, plans and processes for various audiences using appropriate technical terms and technologies including graphical representation techniques </w:t>
            </w:r>
            <w:hyperlink r:id="rId13">
              <w:r w:rsidRPr="00E32C4F">
                <w:rPr>
                  <w:rFonts w:ascii="Arial" w:hAnsi="Arial" w:cs="Arial"/>
                  <w:sz w:val="20"/>
                  <w:szCs w:val="20"/>
                </w:rPr>
                <w:t>(ACTDEP036</w:t>
              </w:r>
            </w:hyperlink>
            <w:r w:rsidRPr="00E32C4F">
              <w:rPr>
                <w:rFonts w:ascii="Arial" w:hAnsi="Arial" w:cs="Arial"/>
                <w:sz w:val="20"/>
                <w:szCs w:val="20"/>
              </w:rPr>
              <w:t>)</w:t>
            </w:r>
          </w:p>
          <w:p w14:paraId="4A6B8E39" w14:textId="77777777" w:rsidR="007F79EF" w:rsidRPr="00E32C4F" w:rsidRDefault="007F79EF" w:rsidP="00AE5EAD">
            <w:pPr>
              <w:pStyle w:val="NoSpacing"/>
              <w:rPr>
                <w:rFonts w:ascii="Arial" w:hAnsi="Arial" w:cs="Arial"/>
                <w:sz w:val="20"/>
                <w:szCs w:val="20"/>
              </w:rPr>
            </w:pPr>
          </w:p>
          <w:p w14:paraId="1B3C06D6"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Select and justify choices of materials, components, tools, equipment and techniques to </w:t>
            </w:r>
            <w:r w:rsidRPr="00E32C4F">
              <w:rPr>
                <w:rFonts w:ascii="Arial" w:hAnsi="Arial" w:cs="Arial"/>
                <w:sz w:val="20"/>
                <w:szCs w:val="20"/>
              </w:rPr>
              <w:lastRenderedPageBreak/>
              <w:t>effectively and safely make designed solutions</w:t>
            </w:r>
            <w:hyperlink r:id="rId14">
              <w:r w:rsidRPr="00E32C4F">
                <w:rPr>
                  <w:rFonts w:ascii="Arial" w:hAnsi="Arial" w:cs="Arial"/>
                  <w:sz w:val="20"/>
                  <w:szCs w:val="20"/>
                </w:rPr>
                <w:t>(ACTDEP037</w:t>
              </w:r>
            </w:hyperlink>
          </w:p>
          <w:p w14:paraId="68DF0952" w14:textId="77777777" w:rsidR="007F79EF" w:rsidRPr="00E32C4F" w:rsidRDefault="007F79EF" w:rsidP="00AE5EAD">
            <w:pPr>
              <w:pStyle w:val="NoSpacing"/>
              <w:rPr>
                <w:rFonts w:ascii="Arial" w:hAnsi="Arial" w:cs="Arial"/>
                <w:sz w:val="20"/>
                <w:szCs w:val="20"/>
              </w:rPr>
            </w:pPr>
          </w:p>
          <w:p w14:paraId="4F7576DD"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Independently develop criteria for success to evaluate design ideas, processes and solutions and their sustainability </w:t>
            </w:r>
            <w:hyperlink r:id="rId15">
              <w:r w:rsidRPr="00E32C4F">
                <w:rPr>
                  <w:rFonts w:ascii="Arial" w:hAnsi="Arial" w:cs="Arial"/>
                  <w:sz w:val="20"/>
                  <w:szCs w:val="20"/>
                </w:rPr>
                <w:t>(ACTDEP038</w:t>
              </w:r>
            </w:hyperlink>
            <w:r w:rsidRPr="00E32C4F">
              <w:rPr>
                <w:rFonts w:ascii="Arial" w:hAnsi="Arial" w:cs="Arial"/>
                <w:sz w:val="20"/>
                <w:szCs w:val="20"/>
              </w:rPr>
              <w:t>)</w:t>
            </w:r>
          </w:p>
          <w:p w14:paraId="685DE196" w14:textId="77777777" w:rsidR="007F79EF" w:rsidRPr="00E32C4F" w:rsidRDefault="007F79EF" w:rsidP="00AE5EAD">
            <w:pPr>
              <w:pStyle w:val="NoSpacing"/>
              <w:rPr>
                <w:rFonts w:ascii="Arial" w:hAnsi="Arial" w:cs="Arial"/>
                <w:sz w:val="20"/>
                <w:szCs w:val="20"/>
              </w:rPr>
            </w:pPr>
          </w:p>
          <w:p w14:paraId="74A42782"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Use project management processes when working individually and collaboratively to coordinate production of designed solutions </w:t>
            </w:r>
            <w:hyperlink r:id="rId16">
              <w:r w:rsidRPr="00E32C4F">
                <w:rPr>
                  <w:rFonts w:ascii="Arial" w:hAnsi="Arial" w:cs="Arial"/>
                  <w:sz w:val="20"/>
                  <w:szCs w:val="20"/>
                </w:rPr>
                <w:t xml:space="preserve">(ACTDEP039) </w:t>
              </w:r>
            </w:hyperlink>
          </w:p>
          <w:p w14:paraId="588C9545" w14:textId="77777777" w:rsidR="007F79EF" w:rsidRPr="00E32C4F" w:rsidRDefault="007F79EF" w:rsidP="00AE5EAD">
            <w:pPr>
              <w:pStyle w:val="NoSpacing"/>
              <w:rPr>
                <w:rFonts w:ascii="Arial" w:hAnsi="Arial" w:cs="Arial"/>
                <w:sz w:val="20"/>
                <w:szCs w:val="20"/>
              </w:rPr>
            </w:pPr>
          </w:p>
          <w:p w14:paraId="24475966"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Acquire data from a range of sources and evaluate authenticity, accuracy and timeliness </w:t>
            </w:r>
            <w:hyperlink r:id="rId17">
              <w:r w:rsidRPr="00E32C4F">
                <w:rPr>
                  <w:rFonts w:ascii="Arial" w:hAnsi="Arial" w:cs="Arial"/>
                  <w:sz w:val="20"/>
                  <w:szCs w:val="20"/>
                </w:rPr>
                <w:t>(ACTDIP025</w:t>
              </w:r>
            </w:hyperlink>
            <w:r w:rsidRPr="00E32C4F">
              <w:rPr>
                <w:rFonts w:ascii="Arial" w:hAnsi="Arial" w:cs="Arial"/>
                <w:sz w:val="20"/>
                <w:szCs w:val="20"/>
              </w:rPr>
              <w:t>)</w:t>
            </w:r>
          </w:p>
          <w:p w14:paraId="603D7605" w14:textId="77777777" w:rsidR="007F79EF" w:rsidRPr="00E32C4F" w:rsidRDefault="007F79EF" w:rsidP="00AE5EAD">
            <w:pPr>
              <w:pStyle w:val="NoSpacing"/>
              <w:rPr>
                <w:rFonts w:ascii="Arial" w:hAnsi="Arial" w:cs="Arial"/>
                <w:sz w:val="20"/>
                <w:szCs w:val="20"/>
              </w:rPr>
            </w:pPr>
          </w:p>
          <w:p w14:paraId="30E58119"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Analyse and visualise data using a range of software to create information, and use structured data to model objects or events </w:t>
            </w:r>
            <w:hyperlink r:id="rId18">
              <w:r w:rsidRPr="00E32C4F">
                <w:rPr>
                  <w:rFonts w:ascii="Arial" w:hAnsi="Arial" w:cs="Arial"/>
                  <w:sz w:val="20"/>
                  <w:szCs w:val="20"/>
                </w:rPr>
                <w:t>(ACTDIP026</w:t>
              </w:r>
            </w:hyperlink>
            <w:r w:rsidRPr="00E32C4F">
              <w:rPr>
                <w:rFonts w:ascii="Arial" w:hAnsi="Arial" w:cs="Arial"/>
                <w:sz w:val="20"/>
                <w:szCs w:val="20"/>
              </w:rPr>
              <w:t>)</w:t>
            </w:r>
          </w:p>
          <w:p w14:paraId="6F966968" w14:textId="77777777" w:rsidR="007F79EF" w:rsidRPr="00E32C4F" w:rsidRDefault="007F79EF" w:rsidP="00AE5EAD">
            <w:pPr>
              <w:pStyle w:val="NoSpacing"/>
              <w:rPr>
                <w:rFonts w:ascii="Arial" w:hAnsi="Arial" w:cs="Arial"/>
                <w:sz w:val="20"/>
                <w:szCs w:val="20"/>
              </w:rPr>
            </w:pPr>
          </w:p>
          <w:p w14:paraId="7856A600"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Define and decompose real-world problems taking into account functional requirements and economic, environmental, social, technical and usability constraints </w:t>
            </w:r>
            <w:hyperlink r:id="rId19">
              <w:r w:rsidRPr="00E32C4F">
                <w:rPr>
                  <w:rFonts w:ascii="Arial" w:hAnsi="Arial" w:cs="Arial"/>
                  <w:sz w:val="20"/>
                  <w:szCs w:val="20"/>
                </w:rPr>
                <w:t>(ACTDIP027</w:t>
              </w:r>
            </w:hyperlink>
            <w:r w:rsidRPr="00E32C4F">
              <w:rPr>
                <w:rFonts w:ascii="Arial" w:hAnsi="Arial" w:cs="Arial"/>
                <w:sz w:val="20"/>
                <w:szCs w:val="20"/>
              </w:rPr>
              <w:t>)</w:t>
            </w:r>
          </w:p>
          <w:p w14:paraId="2F2B4B82" w14:textId="77777777" w:rsidR="007F79EF" w:rsidRPr="00E32C4F" w:rsidRDefault="007F79EF" w:rsidP="00AE5EAD">
            <w:pPr>
              <w:pStyle w:val="NoSpacing"/>
              <w:rPr>
                <w:rFonts w:ascii="Arial" w:hAnsi="Arial" w:cs="Arial"/>
                <w:sz w:val="20"/>
                <w:szCs w:val="20"/>
              </w:rPr>
            </w:pPr>
          </w:p>
          <w:p w14:paraId="2AFC774B"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Evaluate how student solutions and existing information systems meet needs, are innovative, and take account of future risks and sustainability </w:t>
            </w:r>
            <w:hyperlink r:id="rId20">
              <w:r w:rsidRPr="00E32C4F">
                <w:rPr>
                  <w:rFonts w:ascii="Arial" w:hAnsi="Arial" w:cs="Arial"/>
                  <w:sz w:val="20"/>
                  <w:szCs w:val="20"/>
                </w:rPr>
                <w:t>(ACTDIP031</w:t>
              </w:r>
            </w:hyperlink>
            <w:r w:rsidRPr="00E32C4F">
              <w:rPr>
                <w:rFonts w:ascii="Arial" w:hAnsi="Arial" w:cs="Arial"/>
                <w:sz w:val="20"/>
                <w:szCs w:val="20"/>
              </w:rPr>
              <w:t>)</w:t>
            </w:r>
          </w:p>
          <w:p w14:paraId="32795383" w14:textId="77777777" w:rsidR="007F79EF" w:rsidRPr="00E32C4F" w:rsidRDefault="007F79EF" w:rsidP="00AE5EAD">
            <w:pPr>
              <w:pStyle w:val="NoSpacing"/>
              <w:rPr>
                <w:rFonts w:ascii="Arial" w:hAnsi="Arial" w:cs="Arial"/>
                <w:sz w:val="20"/>
                <w:szCs w:val="20"/>
              </w:rPr>
            </w:pPr>
          </w:p>
          <w:p w14:paraId="73858534"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Plan and manage projects that create and communicate ideas and information collaboratively online, taking safety and social contexts into account </w:t>
            </w:r>
            <w:hyperlink r:id="rId21">
              <w:r w:rsidRPr="00E32C4F">
                <w:rPr>
                  <w:rFonts w:ascii="Arial" w:hAnsi="Arial" w:cs="Arial"/>
                  <w:sz w:val="20"/>
                  <w:szCs w:val="20"/>
                </w:rPr>
                <w:t>(ACTDIP032</w:t>
              </w:r>
            </w:hyperlink>
            <w:r w:rsidRPr="00E32C4F">
              <w:rPr>
                <w:rFonts w:ascii="Arial" w:hAnsi="Arial" w:cs="Arial"/>
                <w:sz w:val="20"/>
                <w:szCs w:val="20"/>
              </w:rPr>
              <w:t>)</w:t>
            </w:r>
          </w:p>
          <w:p w14:paraId="64541A11" w14:textId="77777777" w:rsidR="007F79EF" w:rsidRPr="00E32C4F" w:rsidRDefault="007F79EF" w:rsidP="00AE5EAD">
            <w:pPr>
              <w:pStyle w:val="NoSpacing"/>
              <w:rPr>
                <w:rFonts w:ascii="Arial" w:hAnsi="Arial" w:cs="Arial"/>
                <w:sz w:val="20"/>
                <w:szCs w:val="20"/>
              </w:rPr>
            </w:pPr>
          </w:p>
          <w:p w14:paraId="0978F9E3" w14:textId="77777777" w:rsidR="007F79EF" w:rsidRPr="00E32C4F" w:rsidRDefault="007F79EF" w:rsidP="00AE5EAD">
            <w:pPr>
              <w:pStyle w:val="NoSpacing"/>
              <w:rPr>
                <w:rFonts w:ascii="Arial" w:hAnsi="Arial" w:cs="Arial"/>
                <w:sz w:val="20"/>
                <w:szCs w:val="20"/>
                <w:u w:val="single"/>
              </w:rPr>
            </w:pPr>
            <w:r w:rsidRPr="00E32C4F">
              <w:rPr>
                <w:rFonts w:ascii="Arial" w:hAnsi="Arial" w:cs="Arial"/>
                <w:sz w:val="20"/>
                <w:szCs w:val="20"/>
                <w:u w:val="single"/>
              </w:rPr>
              <w:t>Year 6</w:t>
            </w:r>
          </w:p>
          <w:p w14:paraId="011728AD"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Examine how people in design and technologies occupations address competing considerations, including sustainability in the design of products, services, and environments for current and future use </w:t>
            </w:r>
            <w:hyperlink r:id="rId22">
              <w:r w:rsidRPr="00E32C4F">
                <w:rPr>
                  <w:rFonts w:ascii="Arial" w:hAnsi="Arial" w:cs="Arial"/>
                  <w:sz w:val="20"/>
                  <w:szCs w:val="20"/>
                </w:rPr>
                <w:t>(ACTDEK019</w:t>
              </w:r>
            </w:hyperlink>
            <w:r w:rsidRPr="00E32C4F">
              <w:rPr>
                <w:rFonts w:ascii="Arial" w:hAnsi="Arial" w:cs="Arial"/>
                <w:sz w:val="20"/>
                <w:szCs w:val="20"/>
              </w:rPr>
              <w:t>)</w:t>
            </w:r>
          </w:p>
          <w:p w14:paraId="70801297" w14:textId="77777777" w:rsidR="007F79EF" w:rsidRPr="00E32C4F" w:rsidRDefault="007F79EF" w:rsidP="00AE5EAD">
            <w:pPr>
              <w:pStyle w:val="NoSpacing"/>
              <w:rPr>
                <w:rFonts w:ascii="Arial" w:hAnsi="Arial" w:cs="Arial"/>
                <w:sz w:val="20"/>
                <w:szCs w:val="20"/>
              </w:rPr>
            </w:pPr>
          </w:p>
          <w:p w14:paraId="7C562F54"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Investigate how electrical energy can control movement, sound or light in a designed product or system </w:t>
            </w:r>
            <w:hyperlink r:id="rId23">
              <w:r w:rsidRPr="00E32C4F">
                <w:rPr>
                  <w:rFonts w:ascii="Arial" w:hAnsi="Arial" w:cs="Arial"/>
                  <w:sz w:val="20"/>
                  <w:szCs w:val="20"/>
                </w:rPr>
                <w:t>(ACTDEK020</w:t>
              </w:r>
            </w:hyperlink>
            <w:r w:rsidRPr="00E32C4F">
              <w:rPr>
                <w:rFonts w:ascii="Arial" w:hAnsi="Arial" w:cs="Arial"/>
                <w:sz w:val="20"/>
                <w:szCs w:val="20"/>
              </w:rPr>
              <w:t>)</w:t>
            </w:r>
          </w:p>
          <w:p w14:paraId="1162944B" w14:textId="77777777" w:rsidR="007F79EF" w:rsidRPr="00E32C4F" w:rsidRDefault="007F79EF" w:rsidP="00AE5EAD">
            <w:pPr>
              <w:pStyle w:val="NoSpacing"/>
              <w:rPr>
                <w:rFonts w:ascii="Arial" w:hAnsi="Arial" w:cs="Arial"/>
                <w:sz w:val="20"/>
                <w:szCs w:val="20"/>
              </w:rPr>
            </w:pPr>
          </w:p>
          <w:p w14:paraId="0DDFAE95"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Investigate characteristics and properties of a range of materials, systems, components, tools and equipment and evaluate the impact of their use </w:t>
            </w:r>
            <w:hyperlink r:id="rId24">
              <w:r w:rsidRPr="00E32C4F">
                <w:rPr>
                  <w:rFonts w:ascii="Arial" w:hAnsi="Arial" w:cs="Arial"/>
                  <w:sz w:val="20"/>
                  <w:szCs w:val="20"/>
                </w:rPr>
                <w:t>(ACTDEK023</w:t>
              </w:r>
            </w:hyperlink>
            <w:r w:rsidRPr="00E32C4F">
              <w:rPr>
                <w:rFonts w:ascii="Arial" w:hAnsi="Arial" w:cs="Arial"/>
                <w:sz w:val="20"/>
                <w:szCs w:val="20"/>
              </w:rPr>
              <w:t>)</w:t>
            </w:r>
          </w:p>
          <w:p w14:paraId="5939397B" w14:textId="77777777" w:rsidR="007F79EF" w:rsidRPr="00E32C4F" w:rsidRDefault="007F79EF" w:rsidP="00AE5EAD">
            <w:pPr>
              <w:pStyle w:val="NoSpacing"/>
              <w:rPr>
                <w:rFonts w:ascii="Arial" w:hAnsi="Arial" w:cs="Arial"/>
                <w:sz w:val="20"/>
                <w:szCs w:val="20"/>
              </w:rPr>
            </w:pPr>
          </w:p>
          <w:p w14:paraId="035F1C19"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lastRenderedPageBreak/>
              <w:t xml:space="preserve">Critique needs or opportunities for designing, and investigate materials, components, tools, equipment and processes to achieve intended designed solutions </w:t>
            </w:r>
            <w:hyperlink r:id="rId25">
              <w:r w:rsidRPr="00E32C4F">
                <w:rPr>
                  <w:rFonts w:ascii="Arial" w:hAnsi="Arial" w:cs="Arial"/>
                  <w:sz w:val="20"/>
                  <w:szCs w:val="20"/>
                </w:rPr>
                <w:t>(ACTDEP024</w:t>
              </w:r>
            </w:hyperlink>
            <w:r w:rsidRPr="00E32C4F">
              <w:rPr>
                <w:rFonts w:ascii="Arial" w:hAnsi="Arial" w:cs="Arial"/>
                <w:sz w:val="20"/>
                <w:szCs w:val="20"/>
              </w:rPr>
              <w:t>)</w:t>
            </w:r>
          </w:p>
          <w:p w14:paraId="72C59A95" w14:textId="77777777" w:rsidR="007F79EF" w:rsidRPr="00E32C4F" w:rsidRDefault="007F79EF" w:rsidP="00AE5EAD">
            <w:pPr>
              <w:pStyle w:val="NoSpacing"/>
              <w:rPr>
                <w:rFonts w:ascii="Arial" w:hAnsi="Arial" w:cs="Arial"/>
                <w:sz w:val="20"/>
                <w:szCs w:val="20"/>
              </w:rPr>
            </w:pPr>
          </w:p>
          <w:p w14:paraId="21C84C7A"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Generate, develop and communicate design ideas and processes for audiences using appropriate technical terms and graphical representation techniques </w:t>
            </w:r>
            <w:hyperlink r:id="rId26">
              <w:r w:rsidRPr="00E32C4F">
                <w:rPr>
                  <w:rFonts w:ascii="Arial" w:hAnsi="Arial" w:cs="Arial"/>
                  <w:sz w:val="20"/>
                  <w:szCs w:val="20"/>
                </w:rPr>
                <w:t>(ACTDEP025</w:t>
              </w:r>
            </w:hyperlink>
            <w:r w:rsidRPr="00E32C4F">
              <w:rPr>
                <w:rFonts w:ascii="Arial" w:hAnsi="Arial" w:cs="Arial"/>
                <w:sz w:val="20"/>
                <w:szCs w:val="20"/>
              </w:rPr>
              <w:t>)</w:t>
            </w:r>
          </w:p>
          <w:p w14:paraId="1C2AB206" w14:textId="77777777" w:rsidR="007F79EF" w:rsidRPr="00E32C4F" w:rsidRDefault="007F79EF" w:rsidP="00AE5EAD">
            <w:pPr>
              <w:pStyle w:val="NoSpacing"/>
              <w:rPr>
                <w:rFonts w:ascii="Arial" w:hAnsi="Arial" w:cs="Arial"/>
                <w:sz w:val="20"/>
                <w:szCs w:val="20"/>
              </w:rPr>
            </w:pPr>
          </w:p>
          <w:p w14:paraId="2CFC5185"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Select appropriate materials, components, tools, equipment and techniques and apply safe procedures to make designed solutions </w:t>
            </w:r>
            <w:hyperlink r:id="rId27">
              <w:r w:rsidRPr="00E32C4F">
                <w:rPr>
                  <w:rFonts w:ascii="Arial" w:hAnsi="Arial" w:cs="Arial"/>
                  <w:sz w:val="20"/>
                  <w:szCs w:val="20"/>
                </w:rPr>
                <w:t>(ACTDEP026</w:t>
              </w:r>
            </w:hyperlink>
            <w:r w:rsidRPr="00E32C4F">
              <w:rPr>
                <w:rFonts w:ascii="Arial" w:hAnsi="Arial" w:cs="Arial"/>
                <w:sz w:val="20"/>
                <w:szCs w:val="20"/>
              </w:rPr>
              <w:t>)</w:t>
            </w:r>
          </w:p>
          <w:p w14:paraId="66D01DC7" w14:textId="77777777" w:rsidR="007F79EF" w:rsidRPr="00E32C4F" w:rsidRDefault="007F79EF" w:rsidP="00AE5EAD">
            <w:pPr>
              <w:pStyle w:val="NoSpacing"/>
              <w:rPr>
                <w:rFonts w:ascii="Arial" w:hAnsi="Arial" w:cs="Arial"/>
                <w:sz w:val="20"/>
                <w:szCs w:val="20"/>
              </w:rPr>
            </w:pPr>
          </w:p>
          <w:p w14:paraId="5913398D"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Negotiate criteria for success that include sustainability to evaluate design ideas, processes and solutions </w:t>
            </w:r>
            <w:hyperlink r:id="rId28">
              <w:r w:rsidRPr="00E32C4F">
                <w:rPr>
                  <w:rFonts w:ascii="Arial" w:hAnsi="Arial" w:cs="Arial"/>
                  <w:sz w:val="20"/>
                  <w:szCs w:val="20"/>
                </w:rPr>
                <w:t>(ACTDEP027</w:t>
              </w:r>
            </w:hyperlink>
            <w:r w:rsidRPr="00E32C4F">
              <w:rPr>
                <w:rFonts w:ascii="Arial" w:hAnsi="Arial" w:cs="Arial"/>
                <w:sz w:val="20"/>
                <w:szCs w:val="20"/>
              </w:rPr>
              <w:t>)</w:t>
            </w:r>
          </w:p>
          <w:p w14:paraId="5193C364" w14:textId="77777777" w:rsidR="007F79EF" w:rsidRPr="00E32C4F" w:rsidRDefault="007F79EF" w:rsidP="00AE5EAD">
            <w:pPr>
              <w:pStyle w:val="NoSpacing"/>
              <w:rPr>
                <w:rFonts w:ascii="Arial" w:hAnsi="Arial" w:cs="Arial"/>
                <w:sz w:val="20"/>
                <w:szCs w:val="20"/>
              </w:rPr>
            </w:pPr>
          </w:p>
          <w:p w14:paraId="2CBBC61F"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Develop project plans that include consideration of resources when making designed solutions individually and collaboratively </w:t>
            </w:r>
            <w:hyperlink r:id="rId29">
              <w:r w:rsidRPr="00E32C4F">
                <w:rPr>
                  <w:rFonts w:ascii="Arial" w:hAnsi="Arial" w:cs="Arial"/>
                  <w:sz w:val="20"/>
                  <w:szCs w:val="20"/>
                </w:rPr>
                <w:t>(ACTDEP028</w:t>
              </w:r>
            </w:hyperlink>
            <w:r w:rsidRPr="00E32C4F">
              <w:rPr>
                <w:rFonts w:ascii="Arial" w:hAnsi="Arial" w:cs="Arial"/>
                <w:sz w:val="20"/>
                <w:szCs w:val="20"/>
              </w:rPr>
              <w:t>)</w:t>
            </w:r>
          </w:p>
          <w:p w14:paraId="3AAC513A" w14:textId="77777777" w:rsidR="007F79EF" w:rsidRPr="00E32C4F" w:rsidRDefault="007F79EF" w:rsidP="00AE5EAD">
            <w:pPr>
              <w:pStyle w:val="NoSpacing"/>
              <w:rPr>
                <w:rFonts w:ascii="Arial" w:hAnsi="Arial" w:cs="Arial"/>
                <w:sz w:val="20"/>
                <w:szCs w:val="20"/>
              </w:rPr>
            </w:pPr>
          </w:p>
          <w:p w14:paraId="7FB50039"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Examine the main components of common digital systems and how they may connect together to form networks to transmit data </w:t>
            </w:r>
            <w:hyperlink r:id="rId30">
              <w:r w:rsidRPr="00E32C4F">
                <w:rPr>
                  <w:rFonts w:ascii="Arial" w:hAnsi="Arial" w:cs="Arial"/>
                  <w:sz w:val="20"/>
                  <w:szCs w:val="20"/>
                </w:rPr>
                <w:t>(ACTDIK014</w:t>
              </w:r>
            </w:hyperlink>
            <w:r w:rsidRPr="00E32C4F">
              <w:rPr>
                <w:rFonts w:ascii="Arial" w:hAnsi="Arial" w:cs="Arial"/>
                <w:sz w:val="20"/>
                <w:szCs w:val="20"/>
              </w:rPr>
              <w:t>)</w:t>
            </w:r>
          </w:p>
          <w:p w14:paraId="5DD688F6" w14:textId="77777777" w:rsidR="007F79EF" w:rsidRPr="00E32C4F" w:rsidRDefault="007F79EF" w:rsidP="00AE5EAD">
            <w:pPr>
              <w:pStyle w:val="NoSpacing"/>
              <w:rPr>
                <w:rFonts w:ascii="Arial" w:hAnsi="Arial" w:cs="Arial"/>
                <w:sz w:val="20"/>
                <w:szCs w:val="20"/>
              </w:rPr>
            </w:pPr>
          </w:p>
          <w:p w14:paraId="0A5121C2"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Acquire, store and validate different types of data, and use a range of software to interpret and visualise data to create information </w:t>
            </w:r>
            <w:hyperlink r:id="rId31">
              <w:r w:rsidRPr="00E32C4F">
                <w:rPr>
                  <w:rFonts w:ascii="Arial" w:hAnsi="Arial" w:cs="Arial"/>
                  <w:sz w:val="20"/>
                  <w:szCs w:val="20"/>
                </w:rPr>
                <w:t xml:space="preserve">(ACTDIP016) </w:t>
              </w:r>
            </w:hyperlink>
          </w:p>
          <w:p w14:paraId="6588C187" w14:textId="77777777" w:rsidR="007F79EF" w:rsidRPr="00E32C4F" w:rsidRDefault="007F79EF" w:rsidP="00AE5EAD">
            <w:pPr>
              <w:pStyle w:val="NoSpacing"/>
              <w:rPr>
                <w:rFonts w:ascii="Arial" w:hAnsi="Arial" w:cs="Arial"/>
                <w:sz w:val="20"/>
                <w:szCs w:val="20"/>
              </w:rPr>
            </w:pPr>
          </w:p>
          <w:p w14:paraId="4A753EC5"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Define problems in terms of data and functional requirements drawing on previously solved problems </w:t>
            </w:r>
            <w:hyperlink r:id="rId32">
              <w:r w:rsidRPr="00E32C4F">
                <w:rPr>
                  <w:rFonts w:ascii="Arial" w:hAnsi="Arial" w:cs="Arial"/>
                  <w:sz w:val="20"/>
                  <w:szCs w:val="20"/>
                </w:rPr>
                <w:t>(ACTDIP017</w:t>
              </w:r>
            </w:hyperlink>
            <w:r w:rsidRPr="00E32C4F">
              <w:rPr>
                <w:rFonts w:ascii="Arial" w:hAnsi="Arial" w:cs="Arial"/>
                <w:sz w:val="20"/>
                <w:szCs w:val="20"/>
              </w:rPr>
              <w:t>)</w:t>
            </w:r>
          </w:p>
          <w:p w14:paraId="0EF5E688" w14:textId="77777777" w:rsidR="007F79EF" w:rsidRPr="00E32C4F" w:rsidRDefault="007F79EF" w:rsidP="00AE5EAD">
            <w:pPr>
              <w:pStyle w:val="NoSpacing"/>
              <w:rPr>
                <w:rFonts w:ascii="Arial" w:hAnsi="Arial" w:cs="Arial"/>
                <w:sz w:val="20"/>
                <w:szCs w:val="20"/>
              </w:rPr>
            </w:pPr>
          </w:p>
          <w:p w14:paraId="0A99B684"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Explain how student solutions and existing information systems are sustainable and meet current and future local community needs </w:t>
            </w:r>
            <w:hyperlink r:id="rId33">
              <w:r w:rsidRPr="00E32C4F">
                <w:rPr>
                  <w:rFonts w:ascii="Arial" w:hAnsi="Arial" w:cs="Arial"/>
                  <w:sz w:val="20"/>
                  <w:szCs w:val="20"/>
                </w:rPr>
                <w:t>(ACTDIP021</w:t>
              </w:r>
            </w:hyperlink>
            <w:r w:rsidRPr="00E32C4F">
              <w:rPr>
                <w:rFonts w:ascii="Arial" w:hAnsi="Arial" w:cs="Arial"/>
                <w:sz w:val="20"/>
                <w:szCs w:val="20"/>
              </w:rPr>
              <w:t>)</w:t>
            </w:r>
          </w:p>
          <w:p w14:paraId="45FBA7E4" w14:textId="77777777" w:rsidR="007F79EF" w:rsidRPr="00E32C4F" w:rsidRDefault="007F79EF" w:rsidP="00AE5EAD">
            <w:pPr>
              <w:pStyle w:val="NoSpacing"/>
              <w:rPr>
                <w:rFonts w:ascii="Arial" w:hAnsi="Arial" w:cs="Arial"/>
                <w:sz w:val="20"/>
                <w:szCs w:val="20"/>
              </w:rPr>
            </w:pPr>
          </w:p>
          <w:p w14:paraId="6264A9AC"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Plan, create and communicate ideas and information, including collaboratively online, applying agreed ethical, social and technical protocols </w:t>
            </w:r>
            <w:hyperlink r:id="rId34">
              <w:r w:rsidRPr="00E32C4F">
                <w:rPr>
                  <w:rFonts w:ascii="Arial" w:hAnsi="Arial" w:cs="Arial"/>
                  <w:sz w:val="20"/>
                  <w:szCs w:val="20"/>
                </w:rPr>
                <w:t>(ACTDIP022</w:t>
              </w:r>
            </w:hyperlink>
            <w:r w:rsidRPr="00E32C4F">
              <w:rPr>
                <w:rFonts w:ascii="Arial" w:hAnsi="Arial" w:cs="Arial"/>
                <w:sz w:val="20"/>
                <w:szCs w:val="20"/>
              </w:rPr>
              <w:t>)</w:t>
            </w:r>
          </w:p>
        </w:tc>
        <w:tc>
          <w:tcPr>
            <w:tcW w:w="1691" w:type="pct"/>
            <w:tcBorders>
              <w:bottom w:val="single" w:sz="4" w:space="0" w:color="000000" w:themeColor="text1"/>
              <w:right w:val="single" w:sz="4" w:space="0" w:color="000000" w:themeColor="text1"/>
            </w:tcBorders>
          </w:tcPr>
          <w:p w14:paraId="4ACE0F23" w14:textId="77777777" w:rsidR="007F79EF" w:rsidRPr="00E32C4F" w:rsidRDefault="007F79EF" w:rsidP="00AE5EAD">
            <w:pPr>
              <w:pStyle w:val="NoSpacing"/>
              <w:rPr>
                <w:rFonts w:ascii="Arial" w:hAnsi="Arial" w:cs="Arial"/>
                <w:sz w:val="20"/>
                <w:szCs w:val="20"/>
                <w:u w:val="single"/>
              </w:rPr>
            </w:pPr>
            <w:r w:rsidRPr="00E32C4F">
              <w:rPr>
                <w:rFonts w:ascii="Arial" w:hAnsi="Arial" w:cs="Arial"/>
                <w:sz w:val="20"/>
                <w:szCs w:val="20"/>
                <w:u w:val="single"/>
              </w:rPr>
              <w:lastRenderedPageBreak/>
              <w:t>Year 8</w:t>
            </w:r>
          </w:p>
          <w:p w14:paraId="5E27A1E2"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Solve problems involving the surface area and volume of right prisms</w:t>
            </w:r>
            <w:hyperlink r:id="rId35">
              <w:r w:rsidRPr="00E32C4F">
                <w:rPr>
                  <w:rFonts w:ascii="Arial" w:hAnsi="Arial" w:cs="Arial"/>
                  <w:sz w:val="20"/>
                  <w:szCs w:val="20"/>
                </w:rPr>
                <w:t xml:space="preserve"> </w:t>
              </w:r>
            </w:hyperlink>
            <w:hyperlink r:id="rId36">
              <w:r w:rsidRPr="00E32C4F">
                <w:rPr>
                  <w:rFonts w:ascii="Arial" w:hAnsi="Arial" w:cs="Arial"/>
                  <w:sz w:val="20"/>
                  <w:szCs w:val="20"/>
                </w:rPr>
                <w:t>(ACMMG218</w:t>
              </w:r>
            </w:hyperlink>
            <w:r w:rsidRPr="00E32C4F">
              <w:rPr>
                <w:rFonts w:ascii="Arial" w:hAnsi="Arial" w:cs="Arial"/>
                <w:sz w:val="20"/>
                <w:szCs w:val="20"/>
              </w:rPr>
              <w:t>)</w:t>
            </w:r>
          </w:p>
          <w:p w14:paraId="317A31B8" w14:textId="77777777" w:rsidR="007F79EF" w:rsidRPr="00E32C4F" w:rsidRDefault="007F79EF" w:rsidP="00AE5EAD">
            <w:pPr>
              <w:pStyle w:val="NoSpacing"/>
              <w:rPr>
                <w:rFonts w:ascii="Arial" w:hAnsi="Arial" w:cs="Arial"/>
                <w:sz w:val="20"/>
                <w:szCs w:val="20"/>
              </w:rPr>
            </w:pPr>
          </w:p>
          <w:p w14:paraId="37D238C9"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Investigate techniques for collecting data, including census, sampling and observation </w:t>
            </w:r>
            <w:hyperlink r:id="rId37">
              <w:r w:rsidRPr="00E32C4F">
                <w:rPr>
                  <w:rFonts w:ascii="Arial" w:hAnsi="Arial" w:cs="Arial"/>
                  <w:sz w:val="20"/>
                  <w:szCs w:val="20"/>
                </w:rPr>
                <w:t>(ACMSP284</w:t>
              </w:r>
            </w:hyperlink>
            <w:r w:rsidRPr="00E32C4F">
              <w:rPr>
                <w:rFonts w:ascii="Arial" w:hAnsi="Arial" w:cs="Arial"/>
                <w:sz w:val="20"/>
                <w:szCs w:val="20"/>
              </w:rPr>
              <w:t>)</w:t>
            </w:r>
          </w:p>
          <w:p w14:paraId="16D941CD" w14:textId="77777777" w:rsidR="007F79EF" w:rsidRPr="00E32C4F" w:rsidRDefault="007F79EF" w:rsidP="00AE5EAD">
            <w:pPr>
              <w:pStyle w:val="NoSpacing"/>
              <w:rPr>
                <w:rFonts w:ascii="Arial" w:hAnsi="Arial" w:cs="Arial"/>
                <w:sz w:val="20"/>
                <w:szCs w:val="20"/>
              </w:rPr>
            </w:pPr>
          </w:p>
          <w:p w14:paraId="27BE1397"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Investigate the effect of individual data values, including outliers, on the mean and median </w:t>
            </w:r>
            <w:hyperlink r:id="rId38">
              <w:r w:rsidRPr="00E32C4F">
                <w:rPr>
                  <w:rFonts w:ascii="Arial" w:hAnsi="Arial" w:cs="Arial"/>
                  <w:sz w:val="20"/>
                  <w:szCs w:val="20"/>
                </w:rPr>
                <w:t>(ACMSP207</w:t>
              </w:r>
            </w:hyperlink>
            <w:r w:rsidRPr="00E32C4F">
              <w:rPr>
                <w:rFonts w:ascii="Arial" w:hAnsi="Arial" w:cs="Arial"/>
                <w:sz w:val="20"/>
                <w:szCs w:val="20"/>
              </w:rPr>
              <w:t>)</w:t>
            </w:r>
          </w:p>
          <w:p w14:paraId="42025196" w14:textId="77777777" w:rsidR="007F79EF" w:rsidRPr="00E32C4F" w:rsidRDefault="007F79EF" w:rsidP="00AE5EAD">
            <w:pPr>
              <w:pStyle w:val="NoSpacing"/>
              <w:rPr>
                <w:rFonts w:ascii="Arial" w:hAnsi="Arial" w:cs="Arial"/>
                <w:sz w:val="20"/>
                <w:szCs w:val="20"/>
              </w:rPr>
            </w:pPr>
          </w:p>
          <w:p w14:paraId="6E00B723" w14:textId="77777777" w:rsidR="007F79EF" w:rsidRPr="00E32C4F" w:rsidRDefault="007F79EF" w:rsidP="00AE5EAD">
            <w:pPr>
              <w:pStyle w:val="NoSpacing"/>
              <w:rPr>
                <w:rFonts w:ascii="Arial" w:hAnsi="Arial" w:cs="Arial"/>
                <w:sz w:val="20"/>
                <w:szCs w:val="20"/>
                <w:u w:val="single"/>
              </w:rPr>
            </w:pPr>
            <w:r w:rsidRPr="00E32C4F">
              <w:rPr>
                <w:rFonts w:ascii="Arial" w:hAnsi="Arial" w:cs="Arial"/>
                <w:sz w:val="20"/>
                <w:szCs w:val="20"/>
                <w:u w:val="single"/>
              </w:rPr>
              <w:t>Year 7</w:t>
            </w:r>
          </w:p>
          <w:p w14:paraId="2C7EBD24"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Establish the formulas for areas of rectangles, triangles and parallelograms, and use these in problem-solving </w:t>
            </w:r>
            <w:hyperlink r:id="rId39">
              <w:r w:rsidRPr="00E32C4F">
                <w:rPr>
                  <w:rFonts w:ascii="Arial" w:hAnsi="Arial" w:cs="Arial"/>
                  <w:sz w:val="20"/>
                  <w:szCs w:val="20"/>
                </w:rPr>
                <w:t>(ACMMG159</w:t>
              </w:r>
            </w:hyperlink>
            <w:r w:rsidRPr="00E32C4F">
              <w:rPr>
                <w:rFonts w:ascii="Arial" w:hAnsi="Arial" w:cs="Arial"/>
                <w:sz w:val="20"/>
                <w:szCs w:val="20"/>
              </w:rPr>
              <w:t>)</w:t>
            </w:r>
          </w:p>
          <w:p w14:paraId="152AD8A2" w14:textId="77777777" w:rsidR="007F79EF" w:rsidRPr="00E32C4F" w:rsidRDefault="007F79EF" w:rsidP="00AE5EAD">
            <w:pPr>
              <w:pStyle w:val="NoSpacing"/>
              <w:rPr>
                <w:rFonts w:ascii="Arial" w:hAnsi="Arial" w:cs="Arial"/>
                <w:sz w:val="20"/>
                <w:szCs w:val="20"/>
              </w:rPr>
            </w:pPr>
          </w:p>
          <w:p w14:paraId="27C58E6D"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Identify and investigate issues involving numerical data collected from primary and secondary sources </w:t>
            </w:r>
            <w:hyperlink r:id="rId40">
              <w:r w:rsidRPr="00E32C4F">
                <w:rPr>
                  <w:rFonts w:ascii="Arial" w:hAnsi="Arial" w:cs="Arial"/>
                  <w:sz w:val="20"/>
                  <w:szCs w:val="20"/>
                </w:rPr>
                <w:t xml:space="preserve">(ACMSP169) </w:t>
              </w:r>
            </w:hyperlink>
          </w:p>
          <w:p w14:paraId="60F5C1B0" w14:textId="77777777" w:rsidR="007F79EF" w:rsidRPr="00E32C4F" w:rsidRDefault="007F79EF" w:rsidP="00AE5EAD">
            <w:pPr>
              <w:pStyle w:val="NoSpacing"/>
              <w:rPr>
                <w:rFonts w:ascii="Arial" w:hAnsi="Arial" w:cs="Arial"/>
                <w:sz w:val="20"/>
                <w:szCs w:val="20"/>
              </w:rPr>
            </w:pPr>
          </w:p>
          <w:p w14:paraId="4F1471D3"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Choose appropriate units of measurement for area and volume and convert from one unit to another</w:t>
            </w:r>
            <w:hyperlink r:id="rId41">
              <w:r w:rsidRPr="00E32C4F">
                <w:rPr>
                  <w:rFonts w:ascii="Arial" w:hAnsi="Arial" w:cs="Arial"/>
                  <w:sz w:val="20"/>
                  <w:szCs w:val="20"/>
                </w:rPr>
                <w:t xml:space="preserve"> (ACMMG195</w:t>
              </w:r>
            </w:hyperlink>
            <w:r w:rsidRPr="00E32C4F">
              <w:rPr>
                <w:rFonts w:ascii="Arial" w:hAnsi="Arial" w:cs="Arial"/>
                <w:sz w:val="20"/>
                <w:szCs w:val="20"/>
              </w:rPr>
              <w:t>)</w:t>
            </w:r>
          </w:p>
          <w:p w14:paraId="5E5F9347" w14:textId="77777777" w:rsidR="007F79EF" w:rsidRPr="00E32C4F" w:rsidRDefault="007F79EF" w:rsidP="00AE5EAD">
            <w:pPr>
              <w:pStyle w:val="NoSpacing"/>
              <w:rPr>
                <w:rFonts w:ascii="Arial" w:hAnsi="Arial" w:cs="Arial"/>
                <w:sz w:val="20"/>
                <w:szCs w:val="20"/>
              </w:rPr>
            </w:pPr>
          </w:p>
          <w:p w14:paraId="13A1ECA7"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Find perimeters and areas of parallelograms, trapeziums, rhombuses and kites</w:t>
            </w:r>
            <w:hyperlink r:id="rId42">
              <w:r w:rsidRPr="00E32C4F">
                <w:rPr>
                  <w:rFonts w:ascii="Arial" w:hAnsi="Arial" w:cs="Arial"/>
                  <w:sz w:val="20"/>
                  <w:szCs w:val="20"/>
                </w:rPr>
                <w:t xml:space="preserve"> (ACMMG196</w:t>
              </w:r>
            </w:hyperlink>
            <w:r w:rsidRPr="00E32C4F">
              <w:rPr>
                <w:rFonts w:ascii="Arial" w:hAnsi="Arial" w:cs="Arial"/>
                <w:sz w:val="20"/>
                <w:szCs w:val="20"/>
              </w:rPr>
              <w:t>)</w:t>
            </w:r>
          </w:p>
          <w:p w14:paraId="46007EAF" w14:textId="77777777" w:rsidR="007F79EF" w:rsidRPr="00E32C4F" w:rsidRDefault="007F79EF" w:rsidP="00AE5EAD">
            <w:pPr>
              <w:pStyle w:val="NoSpacing"/>
              <w:rPr>
                <w:rFonts w:ascii="Arial" w:hAnsi="Arial" w:cs="Arial"/>
                <w:sz w:val="20"/>
                <w:szCs w:val="20"/>
              </w:rPr>
            </w:pPr>
          </w:p>
          <w:p w14:paraId="1C08EC5F"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Investigate the relationship between features of circles such as circumference, area, radius and diameter. Use formulas to solve problems involving circumference and area</w:t>
            </w:r>
            <w:hyperlink r:id="rId43">
              <w:r w:rsidRPr="00E32C4F">
                <w:rPr>
                  <w:rFonts w:ascii="Arial" w:hAnsi="Arial" w:cs="Arial"/>
                  <w:sz w:val="20"/>
                  <w:szCs w:val="20"/>
                </w:rPr>
                <w:t xml:space="preserve"> (ACMMG197)</w:t>
              </w:r>
            </w:hyperlink>
          </w:p>
          <w:p w14:paraId="1D60C876"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fldChar w:fldCharType="begin"/>
            </w:r>
            <w:r w:rsidRPr="00E32C4F">
              <w:rPr>
                <w:rFonts w:ascii="Arial" w:hAnsi="Arial" w:cs="Arial"/>
                <w:sz w:val="20"/>
                <w:szCs w:val="20"/>
              </w:rPr>
              <w:instrText xml:space="preserve"> HYPERLINK "http://www.scootle.edu.au/ec/search?accContentId=ACMMG197" </w:instrText>
            </w:r>
            <w:r w:rsidRPr="00E32C4F">
              <w:rPr>
                <w:rFonts w:ascii="Arial" w:hAnsi="Arial" w:cs="Arial"/>
                <w:sz w:val="20"/>
                <w:szCs w:val="20"/>
              </w:rPr>
              <w:fldChar w:fldCharType="separate"/>
            </w:r>
          </w:p>
          <w:p w14:paraId="24F72971"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fldChar w:fldCharType="end"/>
            </w:r>
            <w:r w:rsidRPr="00E32C4F">
              <w:rPr>
                <w:rFonts w:ascii="Arial" w:hAnsi="Arial" w:cs="Arial"/>
                <w:sz w:val="20"/>
                <w:szCs w:val="20"/>
              </w:rPr>
              <w:t xml:space="preserve">Develop formulas for volumes of rectangular and triangular prisms and </w:t>
            </w:r>
            <w:r w:rsidRPr="00E32C4F">
              <w:rPr>
                <w:rFonts w:ascii="Arial" w:hAnsi="Arial" w:cs="Arial"/>
                <w:sz w:val="20"/>
                <w:szCs w:val="20"/>
              </w:rPr>
              <w:lastRenderedPageBreak/>
              <w:t>prisms in general. Use formulas to solve problems involving volume</w:t>
            </w:r>
            <w:hyperlink r:id="rId44">
              <w:r w:rsidRPr="00E32C4F">
                <w:rPr>
                  <w:rFonts w:ascii="Arial" w:hAnsi="Arial" w:cs="Arial"/>
                  <w:sz w:val="20"/>
                  <w:szCs w:val="20"/>
                </w:rPr>
                <w:t xml:space="preserve"> (ACMMG198</w:t>
              </w:r>
            </w:hyperlink>
            <w:r w:rsidRPr="00E32C4F">
              <w:rPr>
                <w:rFonts w:ascii="Arial" w:hAnsi="Arial" w:cs="Arial"/>
                <w:sz w:val="20"/>
                <w:szCs w:val="20"/>
              </w:rPr>
              <w:t>)</w:t>
            </w:r>
          </w:p>
          <w:p w14:paraId="38FD8DF9" w14:textId="77777777" w:rsidR="007F79EF" w:rsidRPr="00E32C4F" w:rsidRDefault="007F79EF" w:rsidP="00AE5EAD">
            <w:pPr>
              <w:pStyle w:val="NoSpacing"/>
              <w:rPr>
                <w:rFonts w:ascii="Arial" w:hAnsi="Arial" w:cs="Arial"/>
                <w:sz w:val="20"/>
                <w:szCs w:val="20"/>
              </w:rPr>
            </w:pPr>
          </w:p>
          <w:p w14:paraId="723C4C97"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Calculate areas of composite shapes</w:t>
            </w:r>
            <w:hyperlink r:id="rId45">
              <w:r w:rsidRPr="00E32C4F">
                <w:rPr>
                  <w:rFonts w:ascii="Arial" w:hAnsi="Arial" w:cs="Arial"/>
                  <w:sz w:val="20"/>
                  <w:szCs w:val="20"/>
                </w:rPr>
                <w:t xml:space="preserve"> (ACMMG216)</w:t>
              </w:r>
            </w:hyperlink>
          </w:p>
          <w:p w14:paraId="0E533378"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fldChar w:fldCharType="begin"/>
            </w:r>
            <w:r w:rsidRPr="00E32C4F">
              <w:rPr>
                <w:rFonts w:ascii="Arial" w:hAnsi="Arial" w:cs="Arial"/>
                <w:sz w:val="20"/>
                <w:szCs w:val="20"/>
              </w:rPr>
              <w:instrText xml:space="preserve"> HYPERLINK "http://www.scootle.edu.au/ec/search?accContentId=ACMMG216" </w:instrText>
            </w:r>
            <w:r w:rsidRPr="00E32C4F">
              <w:rPr>
                <w:rFonts w:ascii="Arial" w:hAnsi="Arial" w:cs="Arial"/>
                <w:sz w:val="20"/>
                <w:szCs w:val="20"/>
              </w:rPr>
              <w:fldChar w:fldCharType="separate"/>
            </w:r>
          </w:p>
          <w:p w14:paraId="28EA4AC0"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fldChar w:fldCharType="end"/>
            </w:r>
            <w:r w:rsidRPr="00E32C4F">
              <w:rPr>
                <w:rFonts w:ascii="Arial" w:hAnsi="Arial" w:cs="Arial"/>
                <w:sz w:val="20"/>
                <w:szCs w:val="20"/>
              </w:rPr>
              <w:t>Calculate the surface area and volume of cylinders and solve related problems</w:t>
            </w:r>
            <w:hyperlink r:id="rId46">
              <w:r w:rsidRPr="00E32C4F">
                <w:rPr>
                  <w:rFonts w:ascii="Arial" w:hAnsi="Arial" w:cs="Arial"/>
                  <w:sz w:val="20"/>
                  <w:szCs w:val="20"/>
                </w:rPr>
                <w:t xml:space="preserve"> (ACMMG217</w:t>
              </w:r>
            </w:hyperlink>
            <w:r w:rsidRPr="00E32C4F">
              <w:rPr>
                <w:rFonts w:ascii="Arial" w:hAnsi="Arial" w:cs="Arial"/>
                <w:sz w:val="20"/>
                <w:szCs w:val="20"/>
              </w:rPr>
              <w:t>)</w:t>
            </w:r>
          </w:p>
          <w:p w14:paraId="3F427E84" w14:textId="77777777" w:rsidR="007F79EF" w:rsidRPr="00E32C4F" w:rsidRDefault="007F79EF" w:rsidP="00AE5EAD">
            <w:pPr>
              <w:pStyle w:val="NoSpacing"/>
              <w:rPr>
                <w:rFonts w:ascii="Arial" w:hAnsi="Arial" w:cs="Arial"/>
                <w:sz w:val="20"/>
                <w:szCs w:val="20"/>
              </w:rPr>
            </w:pPr>
          </w:p>
          <w:p w14:paraId="74FC74D4"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Construct and compare a range of data displays including stem-and-leaf plots and dot plots </w:t>
            </w:r>
            <w:hyperlink r:id="rId47">
              <w:r w:rsidRPr="00E32C4F">
                <w:rPr>
                  <w:rFonts w:ascii="Arial" w:hAnsi="Arial" w:cs="Arial"/>
                  <w:sz w:val="20"/>
                  <w:szCs w:val="20"/>
                </w:rPr>
                <w:t>(ACMSP170</w:t>
              </w:r>
            </w:hyperlink>
            <w:r w:rsidRPr="00E32C4F">
              <w:rPr>
                <w:rFonts w:ascii="Arial" w:hAnsi="Arial" w:cs="Arial"/>
                <w:sz w:val="20"/>
                <w:szCs w:val="20"/>
              </w:rPr>
              <w:t>)</w:t>
            </w:r>
          </w:p>
          <w:p w14:paraId="141AD1EB" w14:textId="77777777" w:rsidR="007F79EF" w:rsidRPr="00E32C4F" w:rsidRDefault="007F79EF" w:rsidP="00AE5EAD">
            <w:pPr>
              <w:pStyle w:val="NoSpacing"/>
              <w:rPr>
                <w:rFonts w:ascii="Arial" w:hAnsi="Arial" w:cs="Arial"/>
                <w:sz w:val="20"/>
                <w:szCs w:val="20"/>
              </w:rPr>
            </w:pPr>
          </w:p>
          <w:p w14:paraId="63F3E33C"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Calculate mean, median, mode and range for sets of data. Interpret these statistics in the context of data </w:t>
            </w:r>
            <w:hyperlink r:id="rId48">
              <w:r w:rsidRPr="00E32C4F">
                <w:rPr>
                  <w:rFonts w:ascii="Arial" w:hAnsi="Arial" w:cs="Arial"/>
                  <w:sz w:val="20"/>
                  <w:szCs w:val="20"/>
                </w:rPr>
                <w:t xml:space="preserve">(ACMSP171) </w:t>
              </w:r>
            </w:hyperlink>
          </w:p>
          <w:p w14:paraId="1E615DD9" w14:textId="77777777" w:rsidR="007F79EF" w:rsidRPr="00E32C4F" w:rsidRDefault="007F79EF" w:rsidP="00AE5EAD">
            <w:pPr>
              <w:pStyle w:val="NoSpacing"/>
              <w:rPr>
                <w:rFonts w:ascii="Arial" w:hAnsi="Arial" w:cs="Arial"/>
                <w:sz w:val="20"/>
                <w:szCs w:val="20"/>
              </w:rPr>
            </w:pPr>
          </w:p>
          <w:p w14:paraId="185A1AA3"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Describe and interpret data displays using median, mean and range </w:t>
            </w:r>
            <w:hyperlink r:id="rId49">
              <w:r w:rsidRPr="00E32C4F">
                <w:rPr>
                  <w:rFonts w:ascii="Arial" w:hAnsi="Arial" w:cs="Arial"/>
                  <w:sz w:val="20"/>
                  <w:szCs w:val="20"/>
                </w:rPr>
                <w:t>(ACMSP172</w:t>
              </w:r>
            </w:hyperlink>
            <w:r w:rsidRPr="00E32C4F">
              <w:rPr>
                <w:rFonts w:ascii="Arial" w:hAnsi="Arial" w:cs="Arial"/>
                <w:sz w:val="20"/>
                <w:szCs w:val="20"/>
              </w:rPr>
              <w:t>)</w:t>
            </w:r>
          </w:p>
          <w:p w14:paraId="53BC99A8" w14:textId="77777777" w:rsidR="007F79EF" w:rsidRPr="00E32C4F" w:rsidRDefault="007F79EF" w:rsidP="00AE5EAD">
            <w:pPr>
              <w:pStyle w:val="NoSpacing"/>
              <w:rPr>
                <w:rFonts w:ascii="Arial" w:hAnsi="Arial" w:cs="Arial"/>
                <w:sz w:val="20"/>
                <w:szCs w:val="20"/>
              </w:rPr>
            </w:pPr>
          </w:p>
          <w:p w14:paraId="055FB5F3" w14:textId="77777777" w:rsidR="007F79EF" w:rsidRPr="00E32C4F" w:rsidRDefault="007F79EF" w:rsidP="00AE5EAD">
            <w:pPr>
              <w:pStyle w:val="NoSpacing"/>
              <w:rPr>
                <w:rFonts w:ascii="Arial" w:hAnsi="Arial" w:cs="Arial"/>
                <w:sz w:val="20"/>
                <w:szCs w:val="20"/>
                <w:u w:val="single"/>
              </w:rPr>
            </w:pPr>
            <w:r w:rsidRPr="00E32C4F">
              <w:rPr>
                <w:rFonts w:ascii="Arial" w:hAnsi="Arial" w:cs="Arial"/>
                <w:sz w:val="20"/>
                <w:szCs w:val="20"/>
                <w:u w:val="single"/>
              </w:rPr>
              <w:t>Year 6</w:t>
            </w:r>
          </w:p>
          <w:p w14:paraId="43D3DEAE"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Connect decimal representations to the metric system </w:t>
            </w:r>
            <w:hyperlink r:id="rId50">
              <w:r w:rsidRPr="00E32C4F">
                <w:rPr>
                  <w:rFonts w:ascii="Arial" w:hAnsi="Arial" w:cs="Arial"/>
                  <w:sz w:val="20"/>
                  <w:szCs w:val="20"/>
                </w:rPr>
                <w:t>(ACMMG135</w:t>
              </w:r>
            </w:hyperlink>
            <w:r w:rsidRPr="00E32C4F">
              <w:rPr>
                <w:rFonts w:ascii="Arial" w:hAnsi="Arial" w:cs="Arial"/>
                <w:sz w:val="20"/>
                <w:szCs w:val="20"/>
              </w:rPr>
              <w:t>)</w:t>
            </w:r>
          </w:p>
          <w:p w14:paraId="321283EA" w14:textId="77777777" w:rsidR="007F79EF" w:rsidRPr="00E32C4F" w:rsidRDefault="007F79EF" w:rsidP="00AE5EAD">
            <w:pPr>
              <w:pStyle w:val="NoSpacing"/>
              <w:rPr>
                <w:rFonts w:ascii="Arial" w:hAnsi="Arial" w:cs="Arial"/>
                <w:sz w:val="20"/>
                <w:szCs w:val="20"/>
              </w:rPr>
            </w:pPr>
          </w:p>
          <w:p w14:paraId="0B5B8586"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Convert between common metric units of length, mass and capacity </w:t>
            </w:r>
            <w:hyperlink r:id="rId51">
              <w:r w:rsidRPr="00E32C4F">
                <w:rPr>
                  <w:rFonts w:ascii="Arial" w:hAnsi="Arial" w:cs="Arial"/>
                  <w:sz w:val="20"/>
                  <w:szCs w:val="20"/>
                </w:rPr>
                <w:t>(ACMMG136</w:t>
              </w:r>
            </w:hyperlink>
            <w:r w:rsidRPr="00E32C4F">
              <w:rPr>
                <w:rFonts w:ascii="Arial" w:hAnsi="Arial" w:cs="Arial"/>
                <w:sz w:val="20"/>
                <w:szCs w:val="20"/>
              </w:rPr>
              <w:t>)</w:t>
            </w:r>
          </w:p>
          <w:p w14:paraId="511E0D2B" w14:textId="77777777" w:rsidR="007F79EF" w:rsidRPr="00E32C4F" w:rsidRDefault="007F79EF" w:rsidP="00AE5EAD">
            <w:pPr>
              <w:pStyle w:val="NoSpacing"/>
              <w:rPr>
                <w:rFonts w:ascii="Arial" w:hAnsi="Arial" w:cs="Arial"/>
                <w:sz w:val="20"/>
                <w:szCs w:val="20"/>
              </w:rPr>
            </w:pPr>
          </w:p>
          <w:p w14:paraId="08EBF9E6"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Solve problems involving the comparison of lengths and areas using appropriate units </w:t>
            </w:r>
            <w:hyperlink r:id="rId52">
              <w:r w:rsidRPr="00E32C4F">
                <w:rPr>
                  <w:rFonts w:ascii="Arial" w:hAnsi="Arial" w:cs="Arial"/>
                  <w:sz w:val="20"/>
                  <w:szCs w:val="20"/>
                </w:rPr>
                <w:t>(ACMMG137</w:t>
              </w:r>
            </w:hyperlink>
            <w:r w:rsidRPr="00E32C4F">
              <w:rPr>
                <w:rFonts w:ascii="Arial" w:hAnsi="Arial" w:cs="Arial"/>
                <w:sz w:val="20"/>
                <w:szCs w:val="20"/>
              </w:rPr>
              <w:t>)</w:t>
            </w:r>
          </w:p>
          <w:p w14:paraId="5FDEA6C6" w14:textId="77777777" w:rsidR="007F79EF" w:rsidRPr="00E32C4F" w:rsidRDefault="007F79EF" w:rsidP="00AE5EAD">
            <w:pPr>
              <w:pStyle w:val="NoSpacing"/>
              <w:rPr>
                <w:rFonts w:ascii="Arial" w:hAnsi="Arial" w:cs="Arial"/>
                <w:sz w:val="20"/>
                <w:szCs w:val="20"/>
              </w:rPr>
            </w:pPr>
          </w:p>
          <w:p w14:paraId="7BB0D8EF"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Connect volume and capacity and their units of measurement </w:t>
            </w:r>
            <w:hyperlink r:id="rId53">
              <w:r w:rsidRPr="00E32C4F">
                <w:rPr>
                  <w:rFonts w:ascii="Arial" w:hAnsi="Arial" w:cs="Arial"/>
                  <w:sz w:val="20"/>
                  <w:szCs w:val="20"/>
                </w:rPr>
                <w:t>(ACMMG138</w:t>
              </w:r>
            </w:hyperlink>
            <w:r w:rsidRPr="00E32C4F">
              <w:rPr>
                <w:rFonts w:ascii="Arial" w:hAnsi="Arial" w:cs="Arial"/>
                <w:sz w:val="20"/>
                <w:szCs w:val="20"/>
              </w:rPr>
              <w:t>)</w:t>
            </w:r>
          </w:p>
          <w:p w14:paraId="4A7F5551" w14:textId="77777777" w:rsidR="007F79EF" w:rsidRPr="00E32C4F" w:rsidRDefault="007F79EF" w:rsidP="00AE5EAD">
            <w:pPr>
              <w:pStyle w:val="NoSpacing"/>
              <w:rPr>
                <w:rFonts w:ascii="Arial" w:hAnsi="Arial" w:cs="Arial"/>
                <w:sz w:val="20"/>
                <w:szCs w:val="20"/>
              </w:rPr>
            </w:pPr>
          </w:p>
          <w:p w14:paraId="11F8CE15"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Compare observed frequencies across experiments with expected frequencies </w:t>
            </w:r>
            <w:hyperlink r:id="rId54">
              <w:r w:rsidRPr="00E32C4F">
                <w:rPr>
                  <w:rFonts w:ascii="Arial" w:hAnsi="Arial" w:cs="Arial"/>
                  <w:sz w:val="20"/>
                  <w:szCs w:val="20"/>
                </w:rPr>
                <w:t>(ACMSP146</w:t>
              </w:r>
            </w:hyperlink>
            <w:r w:rsidRPr="00E32C4F">
              <w:rPr>
                <w:rFonts w:ascii="Arial" w:hAnsi="Arial" w:cs="Arial"/>
                <w:sz w:val="20"/>
                <w:szCs w:val="20"/>
              </w:rPr>
              <w:t>)</w:t>
            </w:r>
          </w:p>
          <w:p w14:paraId="1106C450" w14:textId="77777777" w:rsidR="007F79EF" w:rsidRPr="00E32C4F" w:rsidRDefault="007F79EF" w:rsidP="00AE5EAD">
            <w:pPr>
              <w:pStyle w:val="NoSpacing"/>
              <w:rPr>
                <w:rFonts w:ascii="Arial" w:hAnsi="Arial" w:cs="Arial"/>
                <w:sz w:val="20"/>
                <w:szCs w:val="20"/>
              </w:rPr>
            </w:pPr>
          </w:p>
          <w:p w14:paraId="4BA5EBE1"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Interpret and compare a range of data displays, including side-by-side column graphs for two categorical variables </w:t>
            </w:r>
            <w:hyperlink r:id="rId55">
              <w:r w:rsidRPr="00E32C4F">
                <w:rPr>
                  <w:rFonts w:ascii="Arial" w:hAnsi="Arial" w:cs="Arial"/>
                  <w:sz w:val="20"/>
                  <w:szCs w:val="20"/>
                </w:rPr>
                <w:t>(ACMSP147</w:t>
              </w:r>
            </w:hyperlink>
            <w:r w:rsidRPr="00E32C4F">
              <w:rPr>
                <w:rFonts w:ascii="Arial" w:hAnsi="Arial" w:cs="Arial"/>
                <w:sz w:val="20"/>
                <w:szCs w:val="20"/>
              </w:rPr>
              <w:t>)</w:t>
            </w:r>
          </w:p>
          <w:p w14:paraId="37570722" w14:textId="77777777" w:rsidR="007F79EF" w:rsidRPr="00E32C4F" w:rsidRDefault="007F79EF" w:rsidP="00AE5EAD">
            <w:pPr>
              <w:pStyle w:val="NoSpacing"/>
              <w:rPr>
                <w:rFonts w:ascii="Arial" w:hAnsi="Arial" w:cs="Arial"/>
                <w:sz w:val="20"/>
                <w:szCs w:val="20"/>
              </w:rPr>
            </w:pPr>
          </w:p>
          <w:p w14:paraId="20B96883" w14:textId="77777777" w:rsidR="007F79EF" w:rsidRPr="00E32C4F" w:rsidRDefault="007F79EF" w:rsidP="00AE5EAD">
            <w:pPr>
              <w:pStyle w:val="NoSpacing"/>
              <w:rPr>
                <w:rFonts w:ascii="Arial" w:hAnsi="Arial" w:cs="Arial"/>
                <w:sz w:val="20"/>
                <w:szCs w:val="20"/>
              </w:rPr>
            </w:pPr>
            <w:r w:rsidRPr="00E32C4F">
              <w:rPr>
                <w:rFonts w:ascii="Arial" w:hAnsi="Arial" w:cs="Arial"/>
                <w:sz w:val="20"/>
                <w:szCs w:val="20"/>
              </w:rPr>
              <w:t xml:space="preserve">Interpret secondary data presented in digital media and elsewhere </w:t>
            </w:r>
            <w:hyperlink r:id="rId56">
              <w:r w:rsidRPr="00E32C4F">
                <w:rPr>
                  <w:rFonts w:ascii="Arial" w:hAnsi="Arial" w:cs="Arial"/>
                  <w:sz w:val="20"/>
                  <w:szCs w:val="20"/>
                </w:rPr>
                <w:t xml:space="preserve">(ACMSP148) </w:t>
              </w:r>
            </w:hyperlink>
          </w:p>
          <w:p w14:paraId="03EB362C" w14:textId="77777777" w:rsidR="007F79EF" w:rsidRPr="00E32C4F" w:rsidRDefault="007F79EF" w:rsidP="00AE5EAD">
            <w:pPr>
              <w:pStyle w:val="NoSpacing"/>
              <w:rPr>
                <w:rFonts w:ascii="Arial" w:hAnsi="Arial" w:cs="Arial"/>
                <w:sz w:val="20"/>
                <w:szCs w:val="20"/>
              </w:rPr>
            </w:pPr>
          </w:p>
          <w:p w14:paraId="7189DB85" w14:textId="77777777" w:rsidR="007F79EF" w:rsidRPr="00E32C4F" w:rsidRDefault="007F79EF" w:rsidP="00AE5EAD">
            <w:pPr>
              <w:pStyle w:val="NoSpacing"/>
              <w:rPr>
                <w:rFonts w:ascii="Arial" w:hAnsi="Arial" w:cs="Arial"/>
                <w:sz w:val="20"/>
                <w:szCs w:val="20"/>
              </w:rPr>
            </w:pPr>
          </w:p>
          <w:p w14:paraId="50B77D98" w14:textId="77777777" w:rsidR="007F79EF" w:rsidRPr="00E32C4F" w:rsidRDefault="007F79EF" w:rsidP="00AE5EAD">
            <w:pPr>
              <w:pStyle w:val="NoSpacing"/>
              <w:rPr>
                <w:rFonts w:ascii="Arial" w:hAnsi="Arial" w:cs="Arial"/>
                <w:sz w:val="20"/>
                <w:szCs w:val="20"/>
              </w:rPr>
            </w:pPr>
          </w:p>
          <w:p w14:paraId="2A5A08DC" w14:textId="77777777" w:rsidR="007F79EF" w:rsidRPr="00E32C4F" w:rsidRDefault="007F79EF" w:rsidP="00AE5EAD">
            <w:pPr>
              <w:pStyle w:val="NoSpacing"/>
              <w:rPr>
                <w:rFonts w:ascii="Arial" w:hAnsi="Arial" w:cs="Arial"/>
                <w:sz w:val="20"/>
                <w:szCs w:val="20"/>
              </w:rPr>
            </w:pPr>
          </w:p>
        </w:tc>
      </w:tr>
    </w:tbl>
    <w:p w14:paraId="77BDE766" w14:textId="77777777" w:rsidR="007F79EF" w:rsidRPr="00E32C4F" w:rsidRDefault="007F79EF" w:rsidP="007F79EF">
      <w:pPr>
        <w:rPr>
          <w:rFonts w:ascii="Arial" w:hAnsi="Arial" w:cs="Arial"/>
          <w:sz w:val="20"/>
          <w:szCs w:val="20"/>
        </w:rPr>
      </w:pPr>
    </w:p>
    <w:p w14:paraId="4B6322A6" w14:textId="77777777" w:rsidR="007F79EF" w:rsidRPr="00E32C4F" w:rsidRDefault="007F79EF" w:rsidP="007F79EF">
      <w:pPr>
        <w:rPr>
          <w:rFonts w:ascii="Arial" w:hAnsi="Arial" w:cs="Arial"/>
          <w:sz w:val="20"/>
          <w:szCs w:val="20"/>
          <w:lang w:val="en-US"/>
        </w:rPr>
      </w:pPr>
      <w:r w:rsidRPr="00E32C4F">
        <w:rPr>
          <w:rFonts w:ascii="Arial" w:hAnsi="Arial" w:cs="Arial"/>
          <w:sz w:val="20"/>
          <w:szCs w:val="20"/>
        </w:rPr>
        <w:t>Note: Additional learning engagements and teaching strategies can be found within other learning areas including, in particular, the Geography component of HASS</w:t>
      </w:r>
    </w:p>
    <w:p w14:paraId="1727A482" w14:textId="77777777" w:rsidR="001640A3" w:rsidRPr="00E32C4F" w:rsidRDefault="001640A3">
      <w:pPr>
        <w:rPr>
          <w:rFonts w:ascii="Arial" w:hAnsi="Arial" w:cs="Arial"/>
          <w:sz w:val="20"/>
          <w:szCs w:val="20"/>
        </w:rPr>
      </w:pPr>
    </w:p>
    <w:sectPr w:rsidR="001640A3" w:rsidRPr="00E32C4F" w:rsidSect="00583B81">
      <w:footerReference w:type="default" r:id="rId57"/>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4B802" w14:textId="77777777" w:rsidR="00583B81" w:rsidRDefault="00583B81" w:rsidP="00583B81">
      <w:pPr>
        <w:spacing w:after="0" w:line="240" w:lineRule="auto"/>
      </w:pPr>
      <w:r>
        <w:separator/>
      </w:r>
    </w:p>
  </w:endnote>
  <w:endnote w:type="continuationSeparator" w:id="0">
    <w:p w14:paraId="530842BC" w14:textId="77777777" w:rsidR="00583B81" w:rsidRDefault="00583B81" w:rsidP="0058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63CEB" w14:textId="35077C57" w:rsidR="00583B81" w:rsidRPr="003D2946" w:rsidRDefault="00AF33A5" w:rsidP="00583B81">
    <w:pPr>
      <w:rPr>
        <w:rFonts w:ascii="Arial" w:hAnsi="Arial" w:cs="Arial"/>
        <w:sz w:val="18"/>
        <w:szCs w:val="18"/>
        <w:lang w:val="en-US"/>
      </w:rPr>
    </w:pPr>
    <w:hyperlink r:id="rId1" w:history="1">
      <w:r w:rsidR="00583B81" w:rsidRPr="003D2946">
        <w:rPr>
          <w:rStyle w:val="Hyperlink"/>
          <w:rFonts w:ascii="Arial" w:hAnsi="Arial" w:cs="Arial"/>
          <w:sz w:val="18"/>
          <w:szCs w:val="18"/>
          <w:lang w:val="en-US"/>
        </w:rPr>
        <w:t>© ACARA</w:t>
      </w:r>
    </w:hyperlink>
    <w:r w:rsidR="00583B81" w:rsidRPr="003D2946">
      <w:rPr>
        <w:rFonts w:ascii="Arial" w:hAnsi="Arial" w:cs="Arial"/>
        <w:sz w:val="18"/>
        <w:szCs w:val="18"/>
        <w:lang w:val="en-US"/>
      </w:rPr>
      <w:t xml:space="preserve">  This material was developed by </w:t>
    </w:r>
    <w:r w:rsidR="00583B81">
      <w:rPr>
        <w:rFonts w:ascii="Arial" w:hAnsi="Arial" w:cs="Arial"/>
        <w:sz w:val="18"/>
        <w:szCs w:val="18"/>
        <w:lang w:val="en-US"/>
      </w:rPr>
      <w:t>Norwood Morialta High</w:t>
    </w:r>
    <w:r w:rsidR="00583B81" w:rsidRPr="003D2946">
      <w:rPr>
        <w:rFonts w:ascii="Arial" w:hAnsi="Arial" w:cs="Arial"/>
        <w:sz w:val="18"/>
        <w:szCs w:val="18"/>
        <w:lang w:val="en-US"/>
      </w:rPr>
      <w:t xml:space="preserve"> School. Permission is granted for schools and non-commercial users to edit, modify or adapt.</w:t>
    </w:r>
  </w:p>
  <w:p w14:paraId="6E3D51F3" w14:textId="434123CE" w:rsidR="00583B81" w:rsidRDefault="00583B81">
    <w:pPr>
      <w:pStyle w:val="Footer"/>
    </w:pPr>
  </w:p>
  <w:p w14:paraId="0703D4D2" w14:textId="77777777" w:rsidR="00583B81" w:rsidRDefault="00583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0DF4C" w14:textId="77777777" w:rsidR="00583B81" w:rsidRDefault="00583B81" w:rsidP="00583B81">
      <w:pPr>
        <w:spacing w:after="0" w:line="240" w:lineRule="auto"/>
      </w:pPr>
      <w:r>
        <w:separator/>
      </w:r>
    </w:p>
  </w:footnote>
  <w:footnote w:type="continuationSeparator" w:id="0">
    <w:p w14:paraId="3E7D8DAE" w14:textId="77777777" w:rsidR="00583B81" w:rsidRDefault="00583B81" w:rsidP="00583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7BD3"/>
    <w:multiLevelType w:val="hybridMultilevel"/>
    <w:tmpl w:val="277AD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919A7"/>
    <w:multiLevelType w:val="hybridMultilevel"/>
    <w:tmpl w:val="8230C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623BA"/>
    <w:multiLevelType w:val="hybridMultilevel"/>
    <w:tmpl w:val="C45C7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DB1C9F"/>
    <w:multiLevelType w:val="hybridMultilevel"/>
    <w:tmpl w:val="6906A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082F87"/>
    <w:multiLevelType w:val="hybridMultilevel"/>
    <w:tmpl w:val="0FAEC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E80065"/>
    <w:multiLevelType w:val="hybridMultilevel"/>
    <w:tmpl w:val="A88A2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D95D35"/>
    <w:multiLevelType w:val="hybridMultilevel"/>
    <w:tmpl w:val="2C3A1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4B06283"/>
    <w:multiLevelType w:val="hybridMultilevel"/>
    <w:tmpl w:val="231C5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EF"/>
    <w:rsid w:val="0008560A"/>
    <w:rsid w:val="001640A3"/>
    <w:rsid w:val="00262E62"/>
    <w:rsid w:val="00283911"/>
    <w:rsid w:val="00583B81"/>
    <w:rsid w:val="005A2F7D"/>
    <w:rsid w:val="00615244"/>
    <w:rsid w:val="007D5F90"/>
    <w:rsid w:val="007F79EF"/>
    <w:rsid w:val="00877548"/>
    <w:rsid w:val="00957A4C"/>
    <w:rsid w:val="009725FB"/>
    <w:rsid w:val="00A82257"/>
    <w:rsid w:val="00AA6B3A"/>
    <w:rsid w:val="00AE5EAD"/>
    <w:rsid w:val="00AF33A5"/>
    <w:rsid w:val="00B1299D"/>
    <w:rsid w:val="00BC3A94"/>
    <w:rsid w:val="00CD6453"/>
    <w:rsid w:val="00D06990"/>
    <w:rsid w:val="00E32C4F"/>
    <w:rsid w:val="00F779F2"/>
    <w:rsid w:val="4CA03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4EAF1"/>
  <w15:chartTrackingRefBased/>
  <w15:docId w15:val="{E377BAB1-4333-4871-8242-C434ECD6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9EF"/>
  </w:style>
  <w:style w:type="paragraph" w:styleId="Heading2">
    <w:name w:val="heading 2"/>
    <w:basedOn w:val="Normal"/>
    <w:next w:val="Normal"/>
    <w:link w:val="Heading2Char"/>
    <w:uiPriority w:val="9"/>
    <w:unhideWhenUsed/>
    <w:qFormat/>
    <w:rsid w:val="007F79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9E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F79EF"/>
    <w:pPr>
      <w:spacing w:after="0" w:line="240" w:lineRule="auto"/>
    </w:pPr>
  </w:style>
  <w:style w:type="table" w:styleId="TableGrid">
    <w:name w:val="Table Grid"/>
    <w:basedOn w:val="TableNormal"/>
    <w:uiPriority w:val="39"/>
    <w:rsid w:val="0008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B81"/>
  </w:style>
  <w:style w:type="paragraph" w:styleId="Footer">
    <w:name w:val="footer"/>
    <w:basedOn w:val="Normal"/>
    <w:link w:val="FooterChar"/>
    <w:uiPriority w:val="99"/>
    <w:unhideWhenUsed/>
    <w:rsid w:val="00583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B81"/>
  </w:style>
  <w:style w:type="character" w:styleId="Hyperlink">
    <w:name w:val="Hyperlink"/>
    <w:basedOn w:val="DefaultParagraphFont"/>
    <w:uiPriority w:val="99"/>
    <w:unhideWhenUsed/>
    <w:rsid w:val="00583B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ootle.edu.au/ec/search?accContentId=ACTDEP036" TargetMode="External"/><Relationship Id="rId18" Type="http://schemas.openxmlformats.org/officeDocument/2006/relationships/hyperlink" Target="http://www.scootle.edu.au/ec/search?accContentId=ACTDIP026" TargetMode="External"/><Relationship Id="rId26" Type="http://schemas.openxmlformats.org/officeDocument/2006/relationships/hyperlink" Target="http://www.scootle.edu.au/ec/search?accContentId=ACTDEP025" TargetMode="External"/><Relationship Id="rId39" Type="http://schemas.openxmlformats.org/officeDocument/2006/relationships/hyperlink" Target="http://www.scootle.edu.au/ec/search?accContentId=ACMMG159" TargetMode="External"/><Relationship Id="rId21" Type="http://schemas.openxmlformats.org/officeDocument/2006/relationships/hyperlink" Target="http://www.scootle.edu.au/ec/search?accContentId=ACTDIP032" TargetMode="External"/><Relationship Id="rId34" Type="http://schemas.openxmlformats.org/officeDocument/2006/relationships/hyperlink" Target="http://www.scootle.edu.au/ec/search?accContentId=ACTDIP022" TargetMode="External"/><Relationship Id="rId42" Type="http://schemas.openxmlformats.org/officeDocument/2006/relationships/hyperlink" Target="http://www.scootle.edu.au/ec/search?accContentId=ACMMG196" TargetMode="External"/><Relationship Id="rId47" Type="http://schemas.openxmlformats.org/officeDocument/2006/relationships/hyperlink" Target="http://www.scootle.edu.au/ec/search?accContentId=ACMSP170" TargetMode="External"/><Relationship Id="rId50" Type="http://schemas.openxmlformats.org/officeDocument/2006/relationships/hyperlink" Target="http://www.scootle.edu.au/ec/search?accContentId=ACMMG135" TargetMode="External"/><Relationship Id="rId55" Type="http://schemas.openxmlformats.org/officeDocument/2006/relationships/hyperlink" Target="http://www.scootle.edu.au/ec/search?accContentId=ACMSP147" TargetMode="External"/><Relationship Id="rId7" Type="http://schemas.openxmlformats.org/officeDocument/2006/relationships/webSettings" Target="webSettings.xml"/><Relationship Id="rId12" Type="http://schemas.openxmlformats.org/officeDocument/2006/relationships/hyperlink" Target="http://www.scootle.edu.au/ec/search?accContentId=ACTDEP035" TargetMode="External"/><Relationship Id="rId17" Type="http://schemas.openxmlformats.org/officeDocument/2006/relationships/hyperlink" Target="http://www.scootle.edu.au/ec/search?accContentId=ACTDIP025" TargetMode="External"/><Relationship Id="rId25" Type="http://schemas.openxmlformats.org/officeDocument/2006/relationships/hyperlink" Target="http://www.scootle.edu.au/ec/search?accContentId=ACTDEP024" TargetMode="External"/><Relationship Id="rId33" Type="http://schemas.openxmlformats.org/officeDocument/2006/relationships/hyperlink" Target="http://www.scootle.edu.au/ec/search?accContentId=ACTDIP021" TargetMode="External"/><Relationship Id="rId38" Type="http://schemas.openxmlformats.org/officeDocument/2006/relationships/hyperlink" Target="http://www.scootle.edu.au/ec/search?accContentId=ACMSP207" TargetMode="External"/><Relationship Id="rId46" Type="http://schemas.openxmlformats.org/officeDocument/2006/relationships/hyperlink" Target="http://www.scootle.edu.au/ec/search?accContentId=ACMMG217"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cootle.edu.au/ec/search?accContentId=ACTDEP039" TargetMode="External"/><Relationship Id="rId20" Type="http://schemas.openxmlformats.org/officeDocument/2006/relationships/hyperlink" Target="http://www.scootle.edu.au/ec/search?accContentId=ACTDIP031" TargetMode="External"/><Relationship Id="rId29" Type="http://schemas.openxmlformats.org/officeDocument/2006/relationships/hyperlink" Target="http://www.scootle.edu.au/ec/search?accContentId=ACTDEP028" TargetMode="External"/><Relationship Id="rId41" Type="http://schemas.openxmlformats.org/officeDocument/2006/relationships/hyperlink" Target="http://www.scootle.edu.au/ec/search?accContentId=ACMMG195" TargetMode="External"/><Relationship Id="rId54" Type="http://schemas.openxmlformats.org/officeDocument/2006/relationships/hyperlink" Target="http://www.scootle.edu.au/ec/search?accContentId=ACMSP14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ootle.edu.au/ec/search?accContentId=ACSSU094" TargetMode="External"/><Relationship Id="rId24" Type="http://schemas.openxmlformats.org/officeDocument/2006/relationships/hyperlink" Target="http://www.scootle.edu.au/ec/search?accContentId=ACTDEK023" TargetMode="External"/><Relationship Id="rId32" Type="http://schemas.openxmlformats.org/officeDocument/2006/relationships/hyperlink" Target="http://www.scootle.edu.au/ec/search?accContentId=ACTDIP017" TargetMode="External"/><Relationship Id="rId37" Type="http://schemas.openxmlformats.org/officeDocument/2006/relationships/hyperlink" Target="http://www.scootle.edu.au/ec/search?accContentId=ACMSP284" TargetMode="External"/><Relationship Id="rId40" Type="http://schemas.openxmlformats.org/officeDocument/2006/relationships/hyperlink" Target="http://www.scootle.edu.au/ec/search?accContentId=ACMSP169" TargetMode="External"/><Relationship Id="rId45" Type="http://schemas.openxmlformats.org/officeDocument/2006/relationships/hyperlink" Target="http://www.scootle.edu.au/ec/search?accContentId=ACMMG216" TargetMode="External"/><Relationship Id="rId53" Type="http://schemas.openxmlformats.org/officeDocument/2006/relationships/hyperlink" Target="http://www.scootle.edu.au/ec/search?accContentId=ACMMG138" TargetMode="External"/><Relationship Id="rId58"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cootle.edu.au/ec/search?accContentId=ACTDEP038" TargetMode="External"/><Relationship Id="rId23" Type="http://schemas.openxmlformats.org/officeDocument/2006/relationships/hyperlink" Target="http://www.scootle.edu.au/ec/search?accContentId=ACTDEK020" TargetMode="External"/><Relationship Id="rId28" Type="http://schemas.openxmlformats.org/officeDocument/2006/relationships/hyperlink" Target="http://www.scootle.edu.au/ec/search?accContentId=ACTDEP027" TargetMode="External"/><Relationship Id="rId36" Type="http://schemas.openxmlformats.org/officeDocument/2006/relationships/hyperlink" Target="http://www.scootle.edu.au/ec/search?accContentId=ACMMG218" TargetMode="External"/><Relationship Id="rId49" Type="http://schemas.openxmlformats.org/officeDocument/2006/relationships/hyperlink" Target="http://www.scootle.edu.au/ec/search?accContentId=ACMSP172" TargetMode="External"/><Relationship Id="rId57" Type="http://schemas.openxmlformats.org/officeDocument/2006/relationships/footer" Target="footer1.xml"/><Relationship Id="rId10" Type="http://schemas.openxmlformats.org/officeDocument/2006/relationships/hyperlink" Target="http://www.scootle.edu.au/ec/search?accContentId=ACSSU097" TargetMode="External"/><Relationship Id="rId19" Type="http://schemas.openxmlformats.org/officeDocument/2006/relationships/hyperlink" Target="http://www.scootle.edu.au/ec/search?accContentId=ACTDIP027" TargetMode="External"/><Relationship Id="rId31" Type="http://schemas.openxmlformats.org/officeDocument/2006/relationships/hyperlink" Target="http://www.scootle.edu.au/ec/search?accContentId=ACTDIP016" TargetMode="External"/><Relationship Id="rId44" Type="http://schemas.openxmlformats.org/officeDocument/2006/relationships/hyperlink" Target="http://www.scootle.edu.au/ec/search?accContentId=ACMMG198" TargetMode="External"/><Relationship Id="rId52" Type="http://schemas.openxmlformats.org/officeDocument/2006/relationships/hyperlink" Target="http://www.scootle.edu.au/ec/search?accContentId=ACMMG13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otle.edu.au/ec/search?accContentId=ACTDEP037" TargetMode="External"/><Relationship Id="rId22" Type="http://schemas.openxmlformats.org/officeDocument/2006/relationships/hyperlink" Target="http://www.scootle.edu.au/ec/search?accContentId=ACTDEK019" TargetMode="External"/><Relationship Id="rId27" Type="http://schemas.openxmlformats.org/officeDocument/2006/relationships/hyperlink" Target="http://www.scootle.edu.au/ec/search?accContentId=ACTDEP026" TargetMode="External"/><Relationship Id="rId30" Type="http://schemas.openxmlformats.org/officeDocument/2006/relationships/hyperlink" Target="http://www.scootle.edu.au/ec/search?accContentId=ACTDIK014" TargetMode="External"/><Relationship Id="rId35" Type="http://schemas.openxmlformats.org/officeDocument/2006/relationships/hyperlink" Target="http://www.scootle.edu.au/ec/search?accContentId=ACMMG218" TargetMode="External"/><Relationship Id="rId43" Type="http://schemas.openxmlformats.org/officeDocument/2006/relationships/hyperlink" Target="http://www.scootle.edu.au/ec/search?accContentId=ACMMG197" TargetMode="External"/><Relationship Id="rId48" Type="http://schemas.openxmlformats.org/officeDocument/2006/relationships/hyperlink" Target="http://www.scootle.edu.au/ec/search?accContentId=ACMSP171" TargetMode="External"/><Relationship Id="rId56" Type="http://schemas.openxmlformats.org/officeDocument/2006/relationships/hyperlink" Target="http://www.scootle.edu.au/ec/search?accContentId=ACMSP148" TargetMode="External"/><Relationship Id="rId8" Type="http://schemas.openxmlformats.org/officeDocument/2006/relationships/footnotes" Target="footnotes.xml"/><Relationship Id="rId51" Type="http://schemas.openxmlformats.org/officeDocument/2006/relationships/hyperlink" Target="http://www.scootle.edu.au/ec/search?accContentId=ACMMG136"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59122A0AC900C34692FFE1EA8678DE90" ma:contentTypeVersion="24" ma:contentTypeDescription="" ma:contentTypeScope="" ma:versionID="5a5b59532afc98c2097960f669b06239">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f7702478-b1f0-4cb5-aa4e-20306f8a40ca" targetNamespace="http://schemas.microsoft.com/office/2006/metadata/properties" ma:root="true" ma:fieldsID="5465c8d89bcae6c791cf950565dfdfb7" ns2:_="" ns3:_="" ns4:_="" ns5:_="" ns6:_="">
    <xsd:import namespace="0519a28c-16ef-4319-8fb5-3dedc21794e1"/>
    <xsd:import namespace="45214841-d179-4c24-9a02-a1acd0d71600"/>
    <xsd:import namespace="6527affb-65bc-488a-a6d2-a176a88021df"/>
    <xsd:import namespace="e44be4b9-3863-4a40-b4c6-aeb3ef538c55"/>
    <xsd:import namespace="f7702478-b1f0-4cb5-aa4e-20306f8a40ca"/>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52b646f-393c-4f2d-a0f6-11aeed4bb400}"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2b646f-393c-4f2d-a0f6-11aeed4bb400}"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36edc896-2ce0-4732-9208-9c9aa03641a2" ma:anchorId="00000000-0000-0000-0000-000000000000"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ac513023-d44f-4f6c-bfb5-deac54f0f6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e4ee5557-5629-46ce-b472-dd4eb040c5d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02478-b1f0-4cb5-aa4e-20306f8a40c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6f7eb9c7-bac7-472e-ae18-f83ca8d7b67e</TermId>
        </TermInfo>
      </Terms>
    </l9457d2d0f024b668a15488d0cd85765>
    <TaxCatchAll xmlns="0519a28c-16ef-4319-8fb5-3dedc21794e1">
      <Value>14</Value>
      <Value>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Props1.xml><?xml version="1.0" encoding="utf-8"?>
<ds:datastoreItem xmlns:ds="http://schemas.openxmlformats.org/officeDocument/2006/customXml" ds:itemID="{7C453E44-2BE3-46A7-914C-DB0C5D6D1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f7702478-b1f0-4cb5-aa4e-20306f8a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3D5FD-CD83-4B73-93BE-E87E7306FB0E}">
  <ds:schemaRefs>
    <ds:schemaRef ds:uri="http://schemas.microsoft.com/sharepoint/v3/contenttype/forms"/>
  </ds:schemaRefs>
</ds:datastoreItem>
</file>

<file path=customXml/itemProps3.xml><?xml version="1.0" encoding="utf-8"?>
<ds:datastoreItem xmlns:ds="http://schemas.openxmlformats.org/officeDocument/2006/customXml" ds:itemID="{6E6B1EFF-5322-41EE-8943-399FAB111C1C}">
  <ds:schemaRefs>
    <ds:schemaRef ds:uri="http://schemas.microsoft.com/office/2006/metadata/properties"/>
    <ds:schemaRef ds:uri="e44be4b9-3863-4a40-b4c6-aeb3ef538c55"/>
    <ds:schemaRef ds:uri="0519a28c-16ef-4319-8fb5-3dedc21794e1"/>
    <ds:schemaRef ds:uri="6527affb-65bc-488a-a6d2-a176a88021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7702478-b1f0-4cb5-aa4e-20306f8a40ca"/>
    <ds:schemaRef ds:uri="http://purl.org/dc/elements/1.1/"/>
    <ds:schemaRef ds:uri="45214841-d179-4c24-9a02-a1acd0d716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Amanda</dc:creator>
  <cp:keywords/>
  <dc:description/>
  <cp:lastModifiedBy>Green, Amanda</cp:lastModifiedBy>
  <cp:revision>12</cp:revision>
  <cp:lastPrinted>2019-06-13T23:47:00Z</cp:lastPrinted>
  <dcterms:created xsi:type="dcterms:W3CDTF">2019-05-07T22:36:00Z</dcterms:created>
  <dcterms:modified xsi:type="dcterms:W3CDTF">2019-06-13T23:49:00Z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0x0101007A9D79ACD8B79D48A9A515D2FD0585480059122A0AC900C34692FFE1EA8678DE90</vt:lpwstr>
  </property>
  <property fmtid="{D5CDD505-2E9C-101B-9397-08002B2CF9AE}" pid="3" name="ac_Activity">
    <vt:lpwstr>1;#Curriculum support|081427c3-d370-44fe-b1a6-82cae2149f90</vt:lpwstr>
  </property>
  <property fmtid="{D5CDD505-2E9C-101B-9397-08002B2CF9AE}" pid="4" name="ac_keywords">
    <vt:lpwstr/>
  </property>
  <property fmtid="{D5CDD505-2E9C-101B-9397-08002B2CF9AE}" pid="5" name="ac_documenttype">
    <vt:lpwstr>14;#Documentation|6f7eb9c7-bac7-472e-ae18-f83ca8d7b67e</vt:lpwstr>
  </property>
</Properties>
</file>