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248EB" w14:textId="55F0FD51" w:rsidR="002C241A" w:rsidRPr="008659A0" w:rsidRDefault="007478C9" w:rsidP="008659A0">
      <w:pPr>
        <w:pStyle w:val="Heading5"/>
        <w:rPr>
          <w:rFonts w:ascii="Arial" w:hAnsi="Arial" w:cs="Arial"/>
          <w:b w:val="0"/>
          <w:bCs w:val="0"/>
          <w:sz w:val="24"/>
        </w:rPr>
      </w:pPr>
      <w:r w:rsidRPr="008659A0">
        <w:rPr>
          <w:rFonts w:ascii="Arial" w:hAnsi="Arial" w:cs="Arial"/>
          <w:b w:val="0"/>
          <w:bCs w:val="0"/>
          <w:sz w:val="24"/>
        </w:rPr>
        <w:t>LESSON PLAN: MIDDLE – UPPER PRIMARY</w:t>
      </w:r>
    </w:p>
    <w:p w14:paraId="672A6659" w14:textId="1FD5B42B" w:rsidR="002C241A" w:rsidRPr="008F03D9" w:rsidRDefault="00F51645">
      <w:pPr>
        <w:rPr>
          <w:rFonts w:ascii="Arial" w:hAnsi="Arial" w:cs="Arial"/>
        </w:rPr>
      </w:pPr>
      <w:r w:rsidRPr="008F03D9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022C3C" wp14:editId="0B7106AA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6481445" cy="6772275"/>
                <wp:effectExtent l="0" t="0" r="14605" b="285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1445" cy="677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13DD4" w14:textId="7EB89BB9" w:rsidR="003B0307" w:rsidRDefault="003B030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5164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Unit: </w:t>
                            </w:r>
                            <w:proofErr w:type="spellStart"/>
                            <w:r w:rsidRPr="00F5164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Nganggini</w:t>
                            </w:r>
                            <w:proofErr w:type="spellEnd"/>
                            <w:r w:rsidR="00275D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="00B307AD" w:rsidRPr="00F5164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Family relationships      </w:t>
                            </w:r>
                            <w:r w:rsidRPr="00F5164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Date:  27/11/2019</w:t>
                            </w:r>
                          </w:p>
                          <w:p w14:paraId="0E5521B3" w14:textId="77777777" w:rsidR="00F51645" w:rsidRPr="00F51645" w:rsidRDefault="00F516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04640CF" w14:textId="72FA92A3" w:rsidR="003B0307" w:rsidRDefault="00F516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5164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Adnyamathanha </w:t>
                            </w:r>
                            <w:r w:rsidR="003B0307" w:rsidRPr="00F5164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Language Revi</w:t>
                            </w:r>
                            <w:r w:rsidRPr="00F5164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val </w:t>
                            </w:r>
                            <w:r w:rsidR="003B0307" w:rsidRPr="00F5164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Year Level:  </w:t>
                            </w:r>
                            <w:r w:rsidRPr="00F5164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3-6</w:t>
                            </w:r>
                          </w:p>
                          <w:p w14:paraId="11D8636A" w14:textId="77777777" w:rsidR="00F51645" w:rsidRPr="00F51645" w:rsidRDefault="00F516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E0A3633" w14:textId="170104F6" w:rsidR="003B0307" w:rsidRDefault="00F51645" w:rsidP="00F76DC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5164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Content Descriptors: </w:t>
                            </w:r>
                          </w:p>
                          <w:p w14:paraId="1D281D32" w14:textId="77777777" w:rsidR="008C1EC9" w:rsidRDefault="008C1EC9" w:rsidP="00F76DC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DC4F343" w14:textId="77777777" w:rsidR="008C1EC9" w:rsidRPr="00B5176D" w:rsidRDefault="008C1EC9" w:rsidP="008C1EC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</w:rPr>
                            </w:pPr>
                            <w:r w:rsidRPr="00B5176D">
                              <w:rPr>
                                <w:rStyle w:val="normaltextrun"/>
                                <w:rFonts w:ascii="Arial" w:hAnsi="Arial" w:cs="Arial"/>
                                <w:lang w:val="en-AU"/>
                              </w:rPr>
                              <w:t>Interact with peers, the teaching team and visiting Elders/community members about aspects of personal worlds, such as experiences at school, home, everyday routines, interests and activities</w:t>
                            </w:r>
                            <w:r w:rsidRPr="00B5176D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07B546FB" w14:textId="07FECA09" w:rsidR="008C1EC9" w:rsidRDefault="008C1EC9" w:rsidP="008C1EC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lang w:val="en-AU"/>
                              </w:rPr>
                            </w:pPr>
                            <w:r w:rsidRPr="00B5176D">
                              <w:rPr>
                                <w:rStyle w:val="normaltextrun"/>
                                <w:rFonts w:ascii="Arial" w:hAnsi="Arial" w:cs="Arial"/>
                                <w:lang w:val="en-AU"/>
                              </w:rPr>
                              <w:t xml:space="preserve">[Key concepts: </w:t>
                            </w:r>
                            <w:r w:rsidRPr="00910A35">
                              <w:rPr>
                                <w:rStyle w:val="normaltextrun"/>
                                <w:rFonts w:ascii="Arial" w:hAnsi="Arial" w:cs="Arial"/>
                                <w:highlight w:val="yellow"/>
                                <w:lang w:val="en-AU"/>
                              </w:rPr>
                              <w:t>relationship, kinship, family</w:t>
                            </w:r>
                            <w:r w:rsidRPr="00B5176D">
                              <w:rPr>
                                <w:rStyle w:val="normaltextrun"/>
                                <w:rFonts w:ascii="Arial" w:hAnsi="Arial" w:cs="Arial"/>
                                <w:lang w:val="en-AU"/>
                              </w:rPr>
                              <w:t xml:space="preserve">, experience; Key Processes: </w:t>
                            </w:r>
                            <w:r w:rsidRPr="00910A35">
                              <w:rPr>
                                <w:rStyle w:val="normaltextrun"/>
                                <w:rFonts w:ascii="Arial" w:hAnsi="Arial" w:cs="Arial"/>
                                <w:highlight w:val="yellow"/>
                                <w:lang w:val="en-AU"/>
                              </w:rPr>
                              <w:t>describing</w:t>
                            </w:r>
                            <w:r w:rsidRPr="00B5176D">
                              <w:rPr>
                                <w:rStyle w:val="normaltextrun"/>
                                <w:rFonts w:ascii="Arial" w:hAnsi="Arial" w:cs="Arial"/>
                                <w:lang w:val="en-AU"/>
                              </w:rPr>
                              <w:t xml:space="preserve">, sharing, </w:t>
                            </w:r>
                            <w:r w:rsidRPr="00910A35">
                              <w:rPr>
                                <w:rStyle w:val="normaltextrun"/>
                                <w:rFonts w:ascii="Arial" w:hAnsi="Arial" w:cs="Arial"/>
                                <w:highlight w:val="yellow"/>
                                <w:lang w:val="en-AU"/>
                              </w:rPr>
                              <w:t>responding, recounting</w:t>
                            </w:r>
                            <w:r w:rsidRPr="00B5176D">
                              <w:rPr>
                                <w:rStyle w:val="normaltextrun"/>
                                <w:rFonts w:ascii="Arial" w:hAnsi="Arial" w:cs="Arial"/>
                                <w:lang w:val="en-AU"/>
                              </w:rPr>
                              <w:t xml:space="preserve">] </w:t>
                            </w:r>
                          </w:p>
                          <w:p w14:paraId="54996D78" w14:textId="1D098942" w:rsidR="00114108" w:rsidRDefault="00114108" w:rsidP="008C1EC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lang w:val="en-AU"/>
                              </w:rPr>
                            </w:pPr>
                          </w:p>
                          <w:p w14:paraId="0B30C3D5" w14:textId="77777777" w:rsidR="00114108" w:rsidRDefault="00114108" w:rsidP="00114108">
                            <w:pPr>
                              <w:pStyle w:val="NoSpacing"/>
                              <w:rPr>
                                <w:rStyle w:val="normaltextrun"/>
                                <w:rFonts w:ascii="Arial" w:hAnsi="Arial" w:cs="Arial"/>
                              </w:rPr>
                            </w:pPr>
                            <w:r w:rsidRPr="00114108">
                              <w:rPr>
                                <w:rStyle w:val="normaltextrun"/>
                                <w:rFonts w:ascii="Arial" w:hAnsi="Arial" w:cs="Arial"/>
                              </w:rPr>
                              <w:t>Listen to, read and view different real and imaginative texts, identifying and making simple statements about key elements, characters and events, and interpreting cultural expressions and behaviours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2B6B140" w14:textId="493B8381" w:rsidR="00114108" w:rsidRPr="00114108" w:rsidRDefault="00114108" w:rsidP="00114108">
                            <w:pPr>
                              <w:pStyle w:val="NoSpacing"/>
                              <w:rPr>
                                <w:rStyle w:val="normaltextrun"/>
                                <w:rFonts w:ascii="Arial" w:hAnsi="Arial" w:cs="Arial"/>
                              </w:rPr>
                            </w:pPr>
                            <w:r w:rsidRPr="00114108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[Key concepts: visual design, representation, journey; Key processes: </w:t>
                            </w:r>
                            <w:r w:rsidRPr="004317E6">
                              <w:rPr>
                                <w:rStyle w:val="normaltextrun"/>
                                <w:rFonts w:ascii="Arial" w:hAnsi="Arial" w:cs="Arial"/>
                                <w:highlight w:val="yellow"/>
                              </w:rPr>
                              <w:t>participating, describing</w:t>
                            </w:r>
                            <w:r w:rsidRPr="00114108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, predicting, recalling, </w:t>
                            </w:r>
                            <w:r w:rsidRPr="004317E6">
                              <w:rPr>
                                <w:rStyle w:val="normaltextrun"/>
                                <w:rFonts w:ascii="Arial" w:hAnsi="Arial" w:cs="Arial"/>
                                <w:highlight w:val="yellow"/>
                              </w:rPr>
                              <w:t>responding, listening</w:t>
                            </w:r>
                            <w:r w:rsidRPr="00114108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, shared/guided reading; Key text types: songs, dances, </w:t>
                            </w:r>
                            <w:r w:rsidRPr="004317E6">
                              <w:rPr>
                                <w:rStyle w:val="normaltextrun"/>
                                <w:rFonts w:ascii="Arial" w:hAnsi="Arial" w:cs="Arial"/>
                                <w:highlight w:val="yellow"/>
                              </w:rPr>
                              <w:t>stories</w:t>
                            </w:r>
                            <w:r w:rsidRPr="00114108">
                              <w:rPr>
                                <w:rStyle w:val="normaltextrun"/>
                                <w:rFonts w:ascii="Arial" w:hAnsi="Arial" w:cs="Arial"/>
                              </w:rPr>
                              <w:t>, paintings and visual design, video clips]</w:t>
                            </w:r>
                          </w:p>
                          <w:p w14:paraId="11E37BB3" w14:textId="4F617FE3" w:rsidR="00114108" w:rsidRPr="00B5176D" w:rsidRDefault="00114108" w:rsidP="0011410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lang w:val="en-AU"/>
                              </w:rPr>
                            </w:pPr>
                            <w:r w:rsidRPr="00114108">
                              <w:rPr>
                                <w:rStyle w:val="normaltextrun"/>
                                <w:rFonts w:ascii="Arial" w:hAnsi="Arial" w:cs="Arial"/>
                                <w:lang w:val="en-AU"/>
                              </w:rPr>
                              <w:t xml:space="preserve">    </w:t>
                            </w:r>
                          </w:p>
                          <w:p w14:paraId="7F4AAE33" w14:textId="77777777" w:rsidR="00B10DD3" w:rsidRPr="00B5176D" w:rsidRDefault="00B10DD3" w:rsidP="00B10DD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</w:rPr>
                            </w:pPr>
                            <w:r w:rsidRPr="00B5176D">
                              <w:rPr>
                                <w:rStyle w:val="normaltextrun"/>
                                <w:rFonts w:ascii="Arial" w:hAnsi="Arial" w:cs="Arial"/>
                                <w:lang w:val="en-AU"/>
                              </w:rPr>
                              <w:t>Explore their own sense of identity, including elements such as family, friends, interests, membership of groups, and consider markers of identity that may be important across all cultures</w:t>
                            </w:r>
                            <w:r w:rsidRPr="00B5176D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6F09DE2C" w14:textId="46614C57" w:rsidR="00B10DD3" w:rsidRPr="00B5176D" w:rsidRDefault="00B10DD3" w:rsidP="00B10DD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</w:rPr>
                            </w:pPr>
                            <w:r w:rsidRPr="00B5176D">
                              <w:rPr>
                                <w:rStyle w:val="normaltextrun"/>
                                <w:rFonts w:ascii="Arial" w:hAnsi="Arial" w:cs="Arial"/>
                                <w:lang w:val="en-AU"/>
                              </w:rPr>
                              <w:t xml:space="preserve">[Key concepts: </w:t>
                            </w:r>
                            <w:r w:rsidRPr="00542BA8">
                              <w:rPr>
                                <w:rStyle w:val="normaltextrun"/>
                                <w:rFonts w:ascii="Arial" w:hAnsi="Arial" w:cs="Arial"/>
                                <w:highlight w:val="yellow"/>
                                <w:lang w:val="en-AU"/>
                              </w:rPr>
                              <w:t>identity</w:t>
                            </w:r>
                            <w:r w:rsidRPr="00B5176D">
                              <w:rPr>
                                <w:rStyle w:val="normaltextrun"/>
                                <w:rFonts w:ascii="Arial" w:hAnsi="Arial" w:cs="Arial"/>
                                <w:lang w:val="en-AU"/>
                              </w:rPr>
                              <w:t xml:space="preserve"> (individual and group), </w:t>
                            </w:r>
                            <w:r w:rsidRPr="00542BA8">
                              <w:rPr>
                                <w:rStyle w:val="normaltextrun"/>
                                <w:rFonts w:ascii="Arial" w:hAnsi="Arial" w:cs="Arial"/>
                                <w:highlight w:val="yellow"/>
                                <w:lang w:val="en-AU"/>
                              </w:rPr>
                              <w:t>kinship</w:t>
                            </w:r>
                            <w:r w:rsidRPr="00B5176D">
                              <w:rPr>
                                <w:rStyle w:val="normaltextrun"/>
                                <w:rFonts w:ascii="Arial" w:hAnsi="Arial" w:cs="Arial"/>
                                <w:lang w:val="en-AU"/>
                              </w:rPr>
                              <w:t xml:space="preserve">, community, membership; Key processes: creating, representing, </w:t>
                            </w:r>
                            <w:r w:rsidRPr="004D4F57">
                              <w:rPr>
                                <w:rStyle w:val="normaltextrun"/>
                                <w:rFonts w:ascii="Arial" w:hAnsi="Arial" w:cs="Arial"/>
                                <w:highlight w:val="yellow"/>
                                <w:lang w:val="en-AU"/>
                              </w:rPr>
                              <w:t>discussing, comparing</w:t>
                            </w:r>
                            <w:r w:rsidRPr="00B5176D">
                              <w:rPr>
                                <w:rStyle w:val="normaltextrun"/>
                                <w:rFonts w:ascii="Arial" w:hAnsi="Arial" w:cs="Arial"/>
                                <w:lang w:val="en-AU"/>
                              </w:rPr>
                              <w:t xml:space="preserve">] </w:t>
                            </w:r>
                          </w:p>
                          <w:p w14:paraId="20B2F2F8" w14:textId="12084066" w:rsidR="008C1EC9" w:rsidRPr="00B5176D" w:rsidRDefault="008C1EC9" w:rsidP="00F76D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542D4C8B" w14:textId="77777777" w:rsidR="00D25E97" w:rsidRPr="00B5176D" w:rsidRDefault="00D25E97" w:rsidP="00D25E9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</w:rPr>
                            </w:pPr>
                            <w:r w:rsidRPr="00B5176D">
                              <w:rPr>
                                <w:rStyle w:val="normaltextrun"/>
                                <w:rFonts w:ascii="Arial" w:hAnsi="Arial" w:cs="Arial"/>
                                <w:color w:val="222222"/>
                                <w:lang w:val="en-AU"/>
                              </w:rPr>
                              <w:t>Recognise how kin relationships link people, Place and story</w:t>
                            </w:r>
                            <w:r w:rsidRPr="00B5176D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68DE54E6" w14:textId="6F8A010F" w:rsidR="00D25E97" w:rsidRDefault="00D25E97" w:rsidP="00D25E9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222222"/>
                                <w:lang w:val="en-AU"/>
                              </w:rPr>
                            </w:pPr>
                            <w:r w:rsidRPr="00B5176D">
                              <w:rPr>
                                <w:rStyle w:val="normaltextrun"/>
                                <w:rFonts w:ascii="Arial" w:hAnsi="Arial" w:cs="Arial"/>
                                <w:color w:val="222222"/>
                                <w:lang w:val="en-AU"/>
                              </w:rPr>
                              <w:t xml:space="preserve">[Key concepts: </w:t>
                            </w:r>
                            <w:r w:rsidRPr="004D4F57">
                              <w:rPr>
                                <w:rStyle w:val="normaltextrun"/>
                                <w:rFonts w:ascii="Arial" w:hAnsi="Arial" w:cs="Arial"/>
                                <w:color w:val="222222"/>
                                <w:highlight w:val="yellow"/>
                                <w:lang w:val="en-AU"/>
                              </w:rPr>
                              <w:t>kinship system</w:t>
                            </w:r>
                            <w:r w:rsidRPr="00B5176D">
                              <w:rPr>
                                <w:rStyle w:val="normaltextrun"/>
                                <w:rFonts w:ascii="Arial" w:hAnsi="Arial" w:cs="Arial"/>
                                <w:color w:val="222222"/>
                                <w:lang w:val="en-AU"/>
                              </w:rPr>
                              <w:t xml:space="preserve">, ways of talking, </w:t>
                            </w:r>
                            <w:r w:rsidRPr="004D4F57">
                              <w:rPr>
                                <w:rStyle w:val="normaltextrun"/>
                                <w:rFonts w:ascii="Arial" w:hAnsi="Arial" w:cs="Arial"/>
                                <w:color w:val="222222"/>
                                <w:highlight w:val="yellow"/>
                                <w:lang w:val="en-AU"/>
                              </w:rPr>
                              <w:t>human relationships</w:t>
                            </w:r>
                            <w:r w:rsidRPr="00B5176D">
                              <w:rPr>
                                <w:rStyle w:val="normaltextrun"/>
                                <w:rFonts w:ascii="Arial" w:hAnsi="Arial" w:cs="Arial"/>
                                <w:color w:val="222222"/>
                                <w:lang w:val="en-AU"/>
                              </w:rPr>
                              <w:t xml:space="preserve">, interrelatedness; Key processes: recognising, interpreting, </w:t>
                            </w:r>
                            <w:r w:rsidRPr="004D4F57">
                              <w:rPr>
                                <w:rStyle w:val="normaltextrun"/>
                                <w:rFonts w:ascii="Arial" w:hAnsi="Arial" w:cs="Arial"/>
                                <w:color w:val="222222"/>
                                <w:highlight w:val="yellow"/>
                                <w:lang w:val="en-AU"/>
                              </w:rPr>
                              <w:t>discussing</w:t>
                            </w:r>
                            <w:r w:rsidR="00916803" w:rsidRPr="00B5176D">
                              <w:rPr>
                                <w:rStyle w:val="normaltextrun"/>
                                <w:rFonts w:ascii="Arial" w:hAnsi="Arial" w:cs="Arial"/>
                                <w:color w:val="222222"/>
                                <w:lang w:val="en-AU"/>
                              </w:rPr>
                              <w:t>]</w:t>
                            </w:r>
                          </w:p>
                          <w:p w14:paraId="1C579ED4" w14:textId="77777777" w:rsidR="004D4F57" w:rsidRDefault="004D4F57" w:rsidP="00D25E9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222222"/>
                                <w:lang w:val="en-AU"/>
                              </w:rPr>
                            </w:pPr>
                          </w:p>
                          <w:p w14:paraId="0F672CCB" w14:textId="77777777" w:rsidR="007B0D58" w:rsidRPr="007B0D58" w:rsidRDefault="007B0D58" w:rsidP="007B0D58">
                            <w:pPr>
                              <w:rPr>
                                <w:rFonts w:ascii="Arial" w:hAnsi="Arial" w:cs="Arial"/>
                                <w:lang w:eastAsia="ja-JP"/>
                              </w:rPr>
                            </w:pPr>
                            <w:r w:rsidRPr="007B0D58">
                              <w:rPr>
                                <w:rFonts w:ascii="Arial" w:hAnsi="Arial" w:cs="Arial"/>
                              </w:rPr>
                              <w:t>Distinguish and produce the speech sounds of the language, understanding how these are represented in writing</w:t>
                            </w:r>
                          </w:p>
                          <w:p w14:paraId="042E22F2" w14:textId="387009C9" w:rsidR="007B0D58" w:rsidRDefault="007B0D58" w:rsidP="007B0D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7B0D58">
                              <w:rPr>
                                <w:rFonts w:ascii="Arial" w:hAnsi="Arial" w:cs="Arial"/>
                              </w:rPr>
                              <w:t>[Key concepts: punctuation, upper and lower case letters, diacritics, </w:t>
                            </w:r>
                            <w:r w:rsidRPr="00C07AD3">
                              <w:rPr>
                                <w:rFonts w:ascii="Arial" w:hAnsi="Arial" w:cs="Arial"/>
                                <w:highlight w:val="yellow"/>
                              </w:rPr>
                              <w:t>intonation</w:t>
                            </w:r>
                            <w:r w:rsidRPr="007B0D58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C07AD3">
                              <w:rPr>
                                <w:rFonts w:ascii="Arial" w:hAnsi="Arial" w:cs="Arial"/>
                                <w:highlight w:val="yellow"/>
                              </w:rPr>
                              <w:t>spelling</w:t>
                            </w:r>
                            <w:r w:rsidRPr="007B0D58">
                              <w:rPr>
                                <w:rFonts w:ascii="Arial" w:hAnsi="Arial" w:cs="Arial"/>
                              </w:rPr>
                              <w:t>; Key processes: identifying, discriminating, noticing,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C1D53">
                              <w:rPr>
                                <w:rFonts w:ascii="Arial" w:hAnsi="Arial" w:cs="Arial"/>
                                <w:highlight w:val="yellow"/>
                              </w:rPr>
                              <w:t>listening, reading</w:t>
                            </w:r>
                            <w:r w:rsidRPr="007B0D58">
                              <w:rPr>
                                <w:rFonts w:ascii="Arial" w:hAnsi="Arial" w:cs="Arial"/>
                              </w:rPr>
                              <w:t xml:space="preserve">]  </w:t>
                            </w:r>
                          </w:p>
                          <w:p w14:paraId="3D3438B0" w14:textId="176F9B85" w:rsidR="00BF588F" w:rsidRDefault="00BF588F" w:rsidP="007B0D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640313" w14:textId="77777777" w:rsidR="002D5AD9" w:rsidRPr="00D20E41" w:rsidRDefault="002D5AD9" w:rsidP="002D5AD9">
                            <w:pPr>
                              <w:rPr>
                                <w:rFonts w:ascii="Arial" w:hAnsi="Arial" w:cs="Arial"/>
                                <w:lang w:eastAsia="ja-JP"/>
                              </w:rPr>
                            </w:pPr>
                            <w:r w:rsidRPr="00D20E41">
                              <w:rPr>
                                <w:rFonts w:ascii="Arial" w:hAnsi="Arial" w:cs="Arial"/>
                                <w:color w:val="222222"/>
                              </w:rPr>
                              <w:t>Understand that texts such as stories, paintings, songs and dances have distinct purposes and particular </w:t>
                            </w:r>
                            <w:r w:rsidRPr="00D20E41">
                              <w:rPr>
                                <w:rFonts w:ascii="Arial" w:hAnsi="Arial" w:cs="Arial"/>
                              </w:rPr>
                              <w:t>language features</w:t>
                            </w:r>
                          </w:p>
                          <w:p w14:paraId="17D6A45B" w14:textId="24BB6E36" w:rsidR="002D5AD9" w:rsidRPr="00D20E41" w:rsidRDefault="002D5AD9" w:rsidP="002D5A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  <w:r w:rsidRPr="00D20E41">
                              <w:rPr>
                                <w:rFonts w:ascii="Arial" w:hAnsi="Arial" w:cs="Arial"/>
                                <w:color w:val="222222"/>
                              </w:rPr>
                              <w:t>[Key concepts: </w:t>
                            </w:r>
                            <w:r w:rsidRPr="000C6E0F">
                              <w:rPr>
                                <w:rFonts w:ascii="Arial" w:hAnsi="Arial" w:cs="Arial"/>
                                <w:color w:val="222222"/>
                                <w:highlight w:val="yellow"/>
                              </w:rPr>
                              <w:t>text, features</w:t>
                            </w:r>
                            <w:r w:rsidRPr="00D20E41"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, purpose; Key processes: </w:t>
                            </w:r>
                            <w:proofErr w:type="spellStart"/>
                            <w:r w:rsidRPr="000C6E0F">
                              <w:rPr>
                                <w:rFonts w:ascii="Arial" w:hAnsi="Arial" w:cs="Arial"/>
                                <w:color w:val="222222"/>
                                <w:highlight w:val="yellow"/>
                              </w:rPr>
                              <w:t>recognising</w:t>
                            </w:r>
                            <w:proofErr w:type="spellEnd"/>
                            <w:r w:rsidRPr="000C6E0F">
                              <w:rPr>
                                <w:rFonts w:ascii="Arial" w:hAnsi="Arial" w:cs="Arial"/>
                                <w:color w:val="222222"/>
                                <w:highlight w:val="yellow"/>
                              </w:rPr>
                              <w:t>, identifying</w:t>
                            </w:r>
                            <w:r w:rsidRPr="00D20E41">
                              <w:rPr>
                                <w:rFonts w:ascii="Arial" w:hAnsi="Arial" w:cs="Arial"/>
                                <w:color w:val="222222"/>
                              </w:rPr>
                              <w:t>, distinguishing, applying, linking]</w:t>
                            </w:r>
                          </w:p>
                          <w:p w14:paraId="2FAE0027" w14:textId="77777777" w:rsidR="00BF588F" w:rsidRPr="007B0D58" w:rsidRDefault="00BF588F" w:rsidP="007B0D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FC9C5D" w14:textId="77777777" w:rsidR="007B0D58" w:rsidRDefault="007B0D58" w:rsidP="007B0D58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ind w:left="0"/>
                              <w:textAlignment w:val="center"/>
                              <w:rPr>
                                <w:rFonts w:ascii="Helvetica" w:hAnsi="Helvetica"/>
                                <w:color w:val="222222"/>
                                <w:sz w:val="21"/>
                                <w:szCs w:val="21"/>
                              </w:rPr>
                            </w:pPr>
                          </w:p>
                          <w:p w14:paraId="1E613FE1" w14:textId="77777777" w:rsidR="007B0D58" w:rsidRPr="00B5176D" w:rsidRDefault="007B0D58" w:rsidP="00D25E9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619B4A9D" w14:textId="77777777" w:rsidR="00D25E97" w:rsidRPr="008C1EC9" w:rsidRDefault="00D25E97" w:rsidP="00F76D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22C3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9.15pt;margin-top:3.95pt;width:510.35pt;height:53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">
                <v:textbox>
                  <w:txbxContent>
                    <w:p w14:paraId="5B713DD4" w14:textId="7EB89BB9" w:rsidR="003B0307" w:rsidRDefault="003B030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51645">
                        <w:rPr>
                          <w:rFonts w:ascii="Arial" w:hAnsi="Arial" w:cs="Arial"/>
                          <w:b/>
                          <w:bCs/>
                        </w:rPr>
                        <w:t>Unit: Nganggini</w:t>
                      </w:r>
                      <w:r w:rsidR="00275DBB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="00B307AD" w:rsidRPr="00F51645">
                        <w:rPr>
                          <w:rFonts w:ascii="Arial" w:hAnsi="Arial" w:cs="Arial"/>
                          <w:b/>
                          <w:bCs/>
                        </w:rPr>
                        <w:t xml:space="preserve">Family relationships      </w:t>
                      </w:r>
                      <w:r w:rsidRPr="00F51645">
                        <w:rPr>
                          <w:rFonts w:ascii="Arial" w:hAnsi="Arial" w:cs="Arial"/>
                          <w:b/>
                          <w:bCs/>
                        </w:rPr>
                        <w:t>Date:  27/11/2019</w:t>
                      </w:r>
                    </w:p>
                    <w:p w14:paraId="0E5521B3" w14:textId="77777777" w:rsidR="00F51645" w:rsidRPr="00F51645" w:rsidRDefault="00F5164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04640CF" w14:textId="72FA92A3" w:rsidR="003B0307" w:rsidRDefault="00F5164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51645">
                        <w:rPr>
                          <w:rFonts w:ascii="Arial" w:hAnsi="Arial" w:cs="Arial"/>
                          <w:b/>
                          <w:bCs/>
                        </w:rPr>
                        <w:t xml:space="preserve">Adnyamathanha </w:t>
                      </w:r>
                      <w:r w:rsidR="003B0307" w:rsidRPr="00F51645">
                        <w:rPr>
                          <w:rFonts w:ascii="Arial" w:hAnsi="Arial" w:cs="Arial"/>
                          <w:b/>
                          <w:bCs/>
                        </w:rPr>
                        <w:t>Language Revi</w:t>
                      </w:r>
                      <w:r w:rsidRPr="00F51645">
                        <w:rPr>
                          <w:rFonts w:ascii="Arial" w:hAnsi="Arial" w:cs="Arial"/>
                          <w:b/>
                          <w:bCs/>
                        </w:rPr>
                        <w:t xml:space="preserve">val </w:t>
                      </w:r>
                      <w:r w:rsidR="003B0307" w:rsidRPr="00F51645">
                        <w:rPr>
                          <w:rFonts w:ascii="Arial" w:hAnsi="Arial" w:cs="Arial"/>
                          <w:b/>
                          <w:bCs/>
                        </w:rPr>
                        <w:t xml:space="preserve">Year Level:  </w:t>
                      </w:r>
                      <w:r w:rsidRPr="00F51645">
                        <w:rPr>
                          <w:rFonts w:ascii="Arial" w:hAnsi="Arial" w:cs="Arial"/>
                          <w:b/>
                          <w:bCs/>
                        </w:rPr>
                        <w:t>3-6</w:t>
                      </w:r>
                    </w:p>
                    <w:p w14:paraId="11D8636A" w14:textId="77777777" w:rsidR="00F51645" w:rsidRPr="00F51645" w:rsidRDefault="00F5164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E0A3633" w14:textId="170104F6" w:rsidR="003B0307" w:rsidRDefault="00F51645" w:rsidP="00F76DC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51645">
                        <w:rPr>
                          <w:rFonts w:ascii="Arial" w:hAnsi="Arial" w:cs="Arial"/>
                          <w:b/>
                          <w:bCs/>
                        </w:rPr>
                        <w:t xml:space="preserve">Content Descriptors: </w:t>
                      </w:r>
                    </w:p>
                    <w:p w14:paraId="1D281D32" w14:textId="77777777" w:rsidR="008C1EC9" w:rsidRDefault="008C1EC9" w:rsidP="00F76DC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DC4F343" w14:textId="77777777" w:rsidR="008C1EC9" w:rsidRPr="00B5176D" w:rsidRDefault="008C1EC9" w:rsidP="008C1EC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</w:rPr>
                      </w:pPr>
                      <w:r w:rsidRPr="00B5176D">
                        <w:rPr>
                          <w:rStyle w:val="normaltextrun"/>
                          <w:rFonts w:ascii="Arial" w:hAnsi="Arial" w:cs="Arial"/>
                          <w:lang w:val="en-AU"/>
                        </w:rPr>
                        <w:t>Interact with peers, the teaching team and visiting Elders/community members about aspects of personal worlds, such as experiences at school, home, everyday routines, interests and activities</w:t>
                      </w:r>
                      <w:r w:rsidRPr="00B5176D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07B546FB" w14:textId="07FECA09" w:rsidR="008C1EC9" w:rsidRDefault="008C1EC9" w:rsidP="008C1EC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lang w:val="en-AU"/>
                        </w:rPr>
                      </w:pPr>
                      <w:r w:rsidRPr="00B5176D">
                        <w:rPr>
                          <w:rStyle w:val="normaltextrun"/>
                          <w:rFonts w:ascii="Arial" w:hAnsi="Arial" w:cs="Arial"/>
                          <w:lang w:val="en-AU"/>
                        </w:rPr>
                        <w:t xml:space="preserve">[Key concepts: </w:t>
                      </w:r>
                      <w:r w:rsidRPr="00910A35">
                        <w:rPr>
                          <w:rStyle w:val="normaltextrun"/>
                          <w:rFonts w:ascii="Arial" w:hAnsi="Arial" w:cs="Arial"/>
                          <w:highlight w:val="yellow"/>
                          <w:lang w:val="en-AU"/>
                        </w:rPr>
                        <w:t>relationship, kinship, family</w:t>
                      </w:r>
                      <w:r w:rsidRPr="00B5176D">
                        <w:rPr>
                          <w:rStyle w:val="normaltextrun"/>
                          <w:rFonts w:ascii="Arial" w:hAnsi="Arial" w:cs="Arial"/>
                          <w:lang w:val="en-AU"/>
                        </w:rPr>
                        <w:t xml:space="preserve">, experience; Key Processes: </w:t>
                      </w:r>
                      <w:r w:rsidRPr="00910A35">
                        <w:rPr>
                          <w:rStyle w:val="normaltextrun"/>
                          <w:rFonts w:ascii="Arial" w:hAnsi="Arial" w:cs="Arial"/>
                          <w:highlight w:val="yellow"/>
                          <w:lang w:val="en-AU"/>
                        </w:rPr>
                        <w:t>describing</w:t>
                      </w:r>
                      <w:r w:rsidRPr="00B5176D">
                        <w:rPr>
                          <w:rStyle w:val="normaltextrun"/>
                          <w:rFonts w:ascii="Arial" w:hAnsi="Arial" w:cs="Arial"/>
                          <w:lang w:val="en-AU"/>
                        </w:rPr>
                        <w:t xml:space="preserve">, sharing, </w:t>
                      </w:r>
                      <w:r w:rsidRPr="00910A35">
                        <w:rPr>
                          <w:rStyle w:val="normaltextrun"/>
                          <w:rFonts w:ascii="Arial" w:hAnsi="Arial" w:cs="Arial"/>
                          <w:highlight w:val="yellow"/>
                          <w:lang w:val="en-AU"/>
                        </w:rPr>
                        <w:t>responding, recounting</w:t>
                      </w:r>
                      <w:r w:rsidRPr="00B5176D">
                        <w:rPr>
                          <w:rStyle w:val="normaltextrun"/>
                          <w:rFonts w:ascii="Arial" w:hAnsi="Arial" w:cs="Arial"/>
                          <w:lang w:val="en-AU"/>
                        </w:rPr>
                        <w:t xml:space="preserve">] </w:t>
                      </w:r>
                    </w:p>
                    <w:p w14:paraId="54996D78" w14:textId="1D098942" w:rsidR="00114108" w:rsidRDefault="00114108" w:rsidP="008C1EC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lang w:val="en-AU"/>
                        </w:rPr>
                      </w:pPr>
                    </w:p>
                    <w:p w14:paraId="0B30C3D5" w14:textId="77777777" w:rsidR="00114108" w:rsidRDefault="00114108" w:rsidP="00114108">
                      <w:pPr>
                        <w:pStyle w:val="NoSpacing"/>
                        <w:rPr>
                          <w:rStyle w:val="normaltextrun"/>
                          <w:rFonts w:ascii="Arial" w:hAnsi="Arial" w:cs="Arial"/>
                        </w:rPr>
                      </w:pPr>
                      <w:r w:rsidRPr="00114108">
                        <w:rPr>
                          <w:rStyle w:val="normaltextrun"/>
                          <w:rFonts w:ascii="Arial" w:hAnsi="Arial" w:cs="Arial"/>
                        </w:rPr>
                        <w:t>Listen to, read and view different real and imaginative texts, identifying and making simple statements about key elements, characters and events, and interpreting cultural expressions and behaviours</w:t>
                      </w:r>
                      <w:r>
                        <w:rPr>
                          <w:rStyle w:val="normaltextrun"/>
                          <w:rFonts w:ascii="Arial" w:hAnsi="Arial" w:cs="Arial"/>
                        </w:rPr>
                        <w:t xml:space="preserve"> </w:t>
                      </w:r>
                    </w:p>
                    <w:p w14:paraId="12B6B140" w14:textId="493B8381" w:rsidR="00114108" w:rsidRPr="00114108" w:rsidRDefault="00114108" w:rsidP="00114108">
                      <w:pPr>
                        <w:pStyle w:val="NoSpacing"/>
                        <w:rPr>
                          <w:rStyle w:val="normaltextrun"/>
                          <w:rFonts w:ascii="Arial" w:hAnsi="Arial" w:cs="Arial"/>
                        </w:rPr>
                      </w:pPr>
                      <w:r w:rsidRPr="00114108">
                        <w:rPr>
                          <w:rStyle w:val="normaltextrun"/>
                          <w:rFonts w:ascii="Arial" w:hAnsi="Arial" w:cs="Arial"/>
                        </w:rPr>
                        <w:t xml:space="preserve">[Key concepts: visual design, representation, journey; Key processes: </w:t>
                      </w:r>
                      <w:r w:rsidRPr="004317E6">
                        <w:rPr>
                          <w:rStyle w:val="normaltextrun"/>
                          <w:rFonts w:ascii="Arial" w:hAnsi="Arial" w:cs="Arial"/>
                          <w:highlight w:val="yellow"/>
                        </w:rPr>
                        <w:t>participating, describing</w:t>
                      </w:r>
                      <w:r w:rsidRPr="00114108">
                        <w:rPr>
                          <w:rStyle w:val="normaltextrun"/>
                          <w:rFonts w:ascii="Arial" w:hAnsi="Arial" w:cs="Arial"/>
                        </w:rPr>
                        <w:t xml:space="preserve">, predicting, recalling, </w:t>
                      </w:r>
                      <w:r w:rsidRPr="004317E6">
                        <w:rPr>
                          <w:rStyle w:val="normaltextrun"/>
                          <w:rFonts w:ascii="Arial" w:hAnsi="Arial" w:cs="Arial"/>
                          <w:highlight w:val="yellow"/>
                        </w:rPr>
                        <w:t>responding, listening</w:t>
                      </w:r>
                      <w:r w:rsidRPr="00114108">
                        <w:rPr>
                          <w:rStyle w:val="normaltextrun"/>
                          <w:rFonts w:ascii="Arial" w:hAnsi="Arial" w:cs="Arial"/>
                        </w:rPr>
                        <w:t xml:space="preserve">, shared/guided reading; Key text types: songs, dances, </w:t>
                      </w:r>
                      <w:r w:rsidRPr="004317E6">
                        <w:rPr>
                          <w:rStyle w:val="normaltextrun"/>
                          <w:rFonts w:ascii="Arial" w:hAnsi="Arial" w:cs="Arial"/>
                          <w:highlight w:val="yellow"/>
                        </w:rPr>
                        <w:t>stories</w:t>
                      </w:r>
                      <w:r w:rsidRPr="00114108">
                        <w:rPr>
                          <w:rStyle w:val="normaltextrun"/>
                          <w:rFonts w:ascii="Arial" w:hAnsi="Arial" w:cs="Arial"/>
                        </w:rPr>
                        <w:t>, paintings and visual design, video clips]</w:t>
                      </w:r>
                    </w:p>
                    <w:p w14:paraId="11E37BB3" w14:textId="4F617FE3" w:rsidR="00114108" w:rsidRPr="00B5176D" w:rsidRDefault="00114108" w:rsidP="0011410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lang w:val="en-AU"/>
                        </w:rPr>
                      </w:pPr>
                      <w:r w:rsidRPr="00114108">
                        <w:rPr>
                          <w:rStyle w:val="normaltextrun"/>
                          <w:rFonts w:ascii="Arial" w:hAnsi="Arial" w:cs="Arial"/>
                          <w:lang w:val="en-AU"/>
                        </w:rPr>
                        <w:t xml:space="preserve">    </w:t>
                      </w:r>
                    </w:p>
                    <w:p w14:paraId="7F4AAE33" w14:textId="77777777" w:rsidR="00B10DD3" w:rsidRPr="00B5176D" w:rsidRDefault="00B10DD3" w:rsidP="00B10DD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</w:rPr>
                      </w:pPr>
                      <w:r w:rsidRPr="00B5176D">
                        <w:rPr>
                          <w:rStyle w:val="normaltextrun"/>
                          <w:rFonts w:ascii="Arial" w:hAnsi="Arial" w:cs="Arial"/>
                          <w:lang w:val="en-AU"/>
                        </w:rPr>
                        <w:t>Explore their own sense of identity, including elements such as family, friends, interests, membership of groups, and consider markers of identity that may be important across all cultures</w:t>
                      </w:r>
                      <w:r w:rsidRPr="00B5176D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6F09DE2C" w14:textId="46614C57" w:rsidR="00B10DD3" w:rsidRPr="00B5176D" w:rsidRDefault="00B10DD3" w:rsidP="00B10DD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</w:rPr>
                      </w:pPr>
                      <w:r w:rsidRPr="00B5176D">
                        <w:rPr>
                          <w:rStyle w:val="normaltextrun"/>
                          <w:rFonts w:ascii="Arial" w:hAnsi="Arial" w:cs="Arial"/>
                          <w:lang w:val="en-AU"/>
                        </w:rPr>
                        <w:t xml:space="preserve">[Key concepts: </w:t>
                      </w:r>
                      <w:r w:rsidRPr="00542BA8">
                        <w:rPr>
                          <w:rStyle w:val="normaltextrun"/>
                          <w:rFonts w:ascii="Arial" w:hAnsi="Arial" w:cs="Arial"/>
                          <w:highlight w:val="yellow"/>
                          <w:lang w:val="en-AU"/>
                        </w:rPr>
                        <w:t>identity</w:t>
                      </w:r>
                      <w:r w:rsidRPr="00B5176D">
                        <w:rPr>
                          <w:rStyle w:val="normaltextrun"/>
                          <w:rFonts w:ascii="Arial" w:hAnsi="Arial" w:cs="Arial"/>
                          <w:lang w:val="en-AU"/>
                        </w:rPr>
                        <w:t xml:space="preserve"> (individual and group), </w:t>
                      </w:r>
                      <w:r w:rsidRPr="00542BA8">
                        <w:rPr>
                          <w:rStyle w:val="normaltextrun"/>
                          <w:rFonts w:ascii="Arial" w:hAnsi="Arial" w:cs="Arial"/>
                          <w:highlight w:val="yellow"/>
                          <w:lang w:val="en-AU"/>
                        </w:rPr>
                        <w:t>kinship</w:t>
                      </w:r>
                      <w:r w:rsidRPr="00B5176D">
                        <w:rPr>
                          <w:rStyle w:val="normaltextrun"/>
                          <w:rFonts w:ascii="Arial" w:hAnsi="Arial" w:cs="Arial"/>
                          <w:lang w:val="en-AU"/>
                        </w:rPr>
                        <w:t xml:space="preserve">, community, membership; Key processes: creating, representing, </w:t>
                      </w:r>
                      <w:r w:rsidRPr="004D4F57">
                        <w:rPr>
                          <w:rStyle w:val="normaltextrun"/>
                          <w:rFonts w:ascii="Arial" w:hAnsi="Arial" w:cs="Arial"/>
                          <w:highlight w:val="yellow"/>
                          <w:lang w:val="en-AU"/>
                        </w:rPr>
                        <w:t>discussing, comparing</w:t>
                      </w:r>
                      <w:r w:rsidRPr="00B5176D">
                        <w:rPr>
                          <w:rStyle w:val="normaltextrun"/>
                          <w:rFonts w:ascii="Arial" w:hAnsi="Arial" w:cs="Arial"/>
                          <w:lang w:val="en-AU"/>
                        </w:rPr>
                        <w:t xml:space="preserve">] </w:t>
                      </w:r>
                    </w:p>
                    <w:p w14:paraId="20B2F2F8" w14:textId="12084066" w:rsidR="008C1EC9" w:rsidRPr="00B5176D" w:rsidRDefault="008C1EC9" w:rsidP="00F76DCF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</w:p>
                    <w:p w14:paraId="542D4C8B" w14:textId="77777777" w:rsidR="00D25E97" w:rsidRPr="00B5176D" w:rsidRDefault="00D25E97" w:rsidP="00D25E9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</w:rPr>
                      </w:pPr>
                      <w:r w:rsidRPr="00B5176D">
                        <w:rPr>
                          <w:rStyle w:val="normaltextrun"/>
                          <w:rFonts w:ascii="Arial" w:hAnsi="Arial" w:cs="Arial"/>
                          <w:color w:val="222222"/>
                          <w:lang w:val="en-AU"/>
                        </w:rPr>
                        <w:t>Recognise how kin relationships link people, Place and story</w:t>
                      </w:r>
                      <w:r w:rsidRPr="00B5176D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68DE54E6" w14:textId="6F8A010F" w:rsidR="00D25E97" w:rsidRDefault="00D25E97" w:rsidP="00D25E9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222222"/>
                          <w:lang w:val="en-AU"/>
                        </w:rPr>
                      </w:pPr>
                      <w:r w:rsidRPr="00B5176D">
                        <w:rPr>
                          <w:rStyle w:val="normaltextrun"/>
                          <w:rFonts w:ascii="Arial" w:hAnsi="Arial" w:cs="Arial"/>
                          <w:color w:val="222222"/>
                          <w:lang w:val="en-AU"/>
                        </w:rPr>
                        <w:t xml:space="preserve">[Key concepts: </w:t>
                      </w:r>
                      <w:r w:rsidRPr="004D4F57">
                        <w:rPr>
                          <w:rStyle w:val="normaltextrun"/>
                          <w:rFonts w:ascii="Arial" w:hAnsi="Arial" w:cs="Arial"/>
                          <w:color w:val="222222"/>
                          <w:highlight w:val="yellow"/>
                          <w:lang w:val="en-AU"/>
                        </w:rPr>
                        <w:t>kinship system</w:t>
                      </w:r>
                      <w:r w:rsidRPr="00B5176D">
                        <w:rPr>
                          <w:rStyle w:val="normaltextrun"/>
                          <w:rFonts w:ascii="Arial" w:hAnsi="Arial" w:cs="Arial"/>
                          <w:color w:val="222222"/>
                          <w:lang w:val="en-AU"/>
                        </w:rPr>
                        <w:t xml:space="preserve">, ways of talking, </w:t>
                      </w:r>
                      <w:r w:rsidRPr="004D4F57">
                        <w:rPr>
                          <w:rStyle w:val="normaltextrun"/>
                          <w:rFonts w:ascii="Arial" w:hAnsi="Arial" w:cs="Arial"/>
                          <w:color w:val="222222"/>
                          <w:highlight w:val="yellow"/>
                          <w:lang w:val="en-AU"/>
                        </w:rPr>
                        <w:t>human relationships</w:t>
                      </w:r>
                      <w:r w:rsidRPr="00B5176D">
                        <w:rPr>
                          <w:rStyle w:val="normaltextrun"/>
                          <w:rFonts w:ascii="Arial" w:hAnsi="Arial" w:cs="Arial"/>
                          <w:color w:val="222222"/>
                          <w:lang w:val="en-AU"/>
                        </w:rPr>
                        <w:t xml:space="preserve">, interrelatedness; Key processes: recognising, interpreting, </w:t>
                      </w:r>
                      <w:r w:rsidRPr="004D4F57">
                        <w:rPr>
                          <w:rStyle w:val="normaltextrun"/>
                          <w:rFonts w:ascii="Arial" w:hAnsi="Arial" w:cs="Arial"/>
                          <w:color w:val="222222"/>
                          <w:highlight w:val="yellow"/>
                          <w:lang w:val="en-AU"/>
                        </w:rPr>
                        <w:t>discussing</w:t>
                      </w:r>
                      <w:r w:rsidR="00916803" w:rsidRPr="00B5176D">
                        <w:rPr>
                          <w:rStyle w:val="normaltextrun"/>
                          <w:rFonts w:ascii="Arial" w:hAnsi="Arial" w:cs="Arial"/>
                          <w:color w:val="222222"/>
                          <w:lang w:val="en-AU"/>
                        </w:rPr>
                        <w:t>]</w:t>
                      </w:r>
                    </w:p>
                    <w:p w14:paraId="1C579ED4" w14:textId="77777777" w:rsidR="004D4F57" w:rsidRDefault="004D4F57" w:rsidP="00D25E9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222222"/>
                          <w:lang w:val="en-AU"/>
                        </w:rPr>
                      </w:pPr>
                    </w:p>
                    <w:p w14:paraId="0F672CCB" w14:textId="77777777" w:rsidR="007B0D58" w:rsidRPr="007B0D58" w:rsidRDefault="007B0D58" w:rsidP="007B0D58">
                      <w:pPr>
                        <w:rPr>
                          <w:rFonts w:ascii="Arial" w:hAnsi="Arial" w:cs="Arial"/>
                          <w:lang w:eastAsia="ja-JP"/>
                        </w:rPr>
                      </w:pPr>
                      <w:r w:rsidRPr="007B0D58">
                        <w:rPr>
                          <w:rFonts w:ascii="Arial" w:hAnsi="Arial" w:cs="Arial"/>
                        </w:rPr>
                        <w:t>Distinguish and produce the speech sounds of the language, understanding how these are represented in writing</w:t>
                      </w:r>
                    </w:p>
                    <w:p w14:paraId="042E22F2" w14:textId="387009C9" w:rsidR="007B0D58" w:rsidRDefault="007B0D58" w:rsidP="007B0D5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7B0D58">
                        <w:rPr>
                          <w:rFonts w:ascii="Arial" w:hAnsi="Arial" w:cs="Arial"/>
                        </w:rPr>
                        <w:t>[Key concepts: punctuation, upper and lower case letters, diacritics, </w:t>
                      </w:r>
                      <w:r w:rsidRPr="00C07AD3">
                        <w:rPr>
                          <w:rFonts w:ascii="Arial" w:hAnsi="Arial" w:cs="Arial"/>
                          <w:highlight w:val="yellow"/>
                        </w:rPr>
                        <w:t>intonation</w:t>
                      </w:r>
                      <w:r w:rsidRPr="007B0D58">
                        <w:rPr>
                          <w:rFonts w:ascii="Arial" w:hAnsi="Arial" w:cs="Arial"/>
                        </w:rPr>
                        <w:t xml:space="preserve">, </w:t>
                      </w:r>
                      <w:r w:rsidRPr="00C07AD3">
                        <w:rPr>
                          <w:rFonts w:ascii="Arial" w:hAnsi="Arial" w:cs="Arial"/>
                          <w:highlight w:val="yellow"/>
                        </w:rPr>
                        <w:t>spelling</w:t>
                      </w:r>
                      <w:r w:rsidRPr="007B0D58">
                        <w:rPr>
                          <w:rFonts w:ascii="Arial" w:hAnsi="Arial" w:cs="Arial"/>
                        </w:rPr>
                        <w:t>; Key processes: identifying, discriminating, noticing,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C1D53">
                        <w:rPr>
                          <w:rFonts w:ascii="Arial" w:hAnsi="Arial" w:cs="Arial"/>
                          <w:highlight w:val="yellow"/>
                        </w:rPr>
                        <w:t>listening, reading</w:t>
                      </w:r>
                      <w:r w:rsidRPr="007B0D58">
                        <w:rPr>
                          <w:rFonts w:ascii="Arial" w:hAnsi="Arial" w:cs="Arial"/>
                        </w:rPr>
                        <w:t xml:space="preserve">]  </w:t>
                      </w:r>
                    </w:p>
                    <w:p w14:paraId="3D3438B0" w14:textId="176F9B85" w:rsidR="00BF588F" w:rsidRDefault="00BF588F" w:rsidP="007B0D5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</w:p>
                    <w:p w14:paraId="00640313" w14:textId="77777777" w:rsidR="002D5AD9" w:rsidRPr="00D20E41" w:rsidRDefault="002D5AD9" w:rsidP="002D5AD9">
                      <w:pPr>
                        <w:rPr>
                          <w:rFonts w:ascii="Arial" w:hAnsi="Arial" w:cs="Arial"/>
                          <w:lang w:eastAsia="ja-JP"/>
                        </w:rPr>
                      </w:pPr>
                      <w:r w:rsidRPr="00D20E41">
                        <w:rPr>
                          <w:rFonts w:ascii="Arial" w:hAnsi="Arial" w:cs="Arial"/>
                          <w:color w:val="222222"/>
                        </w:rPr>
                        <w:t>Understand that texts such as stories, paintings, songs and dances have distinct purposes and particular </w:t>
                      </w:r>
                      <w:r w:rsidRPr="00D20E41">
                        <w:rPr>
                          <w:rFonts w:ascii="Arial" w:hAnsi="Arial" w:cs="Arial"/>
                        </w:rPr>
                        <w:t>language features</w:t>
                      </w:r>
                    </w:p>
                    <w:p w14:paraId="17D6A45B" w14:textId="24BB6E36" w:rsidR="002D5AD9" w:rsidRPr="00D20E41" w:rsidRDefault="002D5AD9" w:rsidP="002D5AD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222222"/>
                        </w:rPr>
                      </w:pPr>
                      <w:r w:rsidRPr="00D20E41">
                        <w:rPr>
                          <w:rFonts w:ascii="Arial" w:hAnsi="Arial" w:cs="Arial"/>
                          <w:color w:val="222222"/>
                        </w:rPr>
                        <w:t>[Key concepts: </w:t>
                      </w:r>
                      <w:r w:rsidRPr="000C6E0F">
                        <w:rPr>
                          <w:rFonts w:ascii="Arial" w:hAnsi="Arial" w:cs="Arial"/>
                          <w:color w:val="222222"/>
                          <w:highlight w:val="yellow"/>
                        </w:rPr>
                        <w:t>text, features</w:t>
                      </w:r>
                      <w:r w:rsidRPr="00D20E41">
                        <w:rPr>
                          <w:rFonts w:ascii="Arial" w:hAnsi="Arial" w:cs="Arial"/>
                          <w:color w:val="222222"/>
                        </w:rPr>
                        <w:t xml:space="preserve">, purpose; Key processes: </w:t>
                      </w:r>
                      <w:r w:rsidRPr="000C6E0F">
                        <w:rPr>
                          <w:rFonts w:ascii="Arial" w:hAnsi="Arial" w:cs="Arial"/>
                          <w:color w:val="222222"/>
                          <w:highlight w:val="yellow"/>
                        </w:rPr>
                        <w:t>recognising, identifying</w:t>
                      </w:r>
                      <w:r w:rsidRPr="00D20E41">
                        <w:rPr>
                          <w:rFonts w:ascii="Arial" w:hAnsi="Arial" w:cs="Arial"/>
                          <w:color w:val="222222"/>
                        </w:rPr>
                        <w:t>, distinguishing, applying, linking]</w:t>
                      </w:r>
                    </w:p>
                    <w:p w14:paraId="2FAE0027" w14:textId="77777777" w:rsidR="00BF588F" w:rsidRPr="007B0D58" w:rsidRDefault="00BF588F" w:rsidP="007B0D5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</w:p>
                    <w:p w14:paraId="72FC9C5D" w14:textId="77777777" w:rsidR="007B0D58" w:rsidRDefault="007B0D58" w:rsidP="007B0D58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ind w:left="0"/>
                        <w:textAlignment w:val="center"/>
                        <w:rPr>
                          <w:rFonts w:ascii="Helvetica" w:hAnsi="Helvetica"/>
                          <w:color w:val="222222"/>
                          <w:sz w:val="21"/>
                          <w:szCs w:val="21"/>
                        </w:rPr>
                      </w:pPr>
                    </w:p>
                    <w:p w14:paraId="1E613FE1" w14:textId="77777777" w:rsidR="007B0D58" w:rsidRPr="00B5176D" w:rsidRDefault="007B0D58" w:rsidP="00D25E9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</w:rPr>
                      </w:pPr>
                    </w:p>
                    <w:p w14:paraId="619B4A9D" w14:textId="77777777" w:rsidR="00D25E97" w:rsidRPr="008C1EC9" w:rsidRDefault="00D25E97" w:rsidP="00F76DCF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37501D" w14:textId="7AC709D6" w:rsidR="002C241A" w:rsidRPr="008F03D9" w:rsidRDefault="002C241A">
      <w:pPr>
        <w:rPr>
          <w:rFonts w:ascii="Arial" w:hAnsi="Arial" w:cs="Arial"/>
        </w:rPr>
      </w:pPr>
    </w:p>
    <w:p w14:paraId="5DAB6C7B" w14:textId="5C143FF7" w:rsidR="002C241A" w:rsidRPr="008F03D9" w:rsidRDefault="002C241A">
      <w:pPr>
        <w:rPr>
          <w:rFonts w:ascii="Arial" w:hAnsi="Arial" w:cs="Arial"/>
          <w:smallCaps/>
        </w:rPr>
      </w:pPr>
    </w:p>
    <w:p w14:paraId="02EB378F" w14:textId="66C22BE4" w:rsidR="002C241A" w:rsidRPr="008F03D9" w:rsidRDefault="002C241A">
      <w:pPr>
        <w:rPr>
          <w:rFonts w:ascii="Arial" w:hAnsi="Arial" w:cs="Arial"/>
          <w:smallCaps/>
        </w:rPr>
      </w:pPr>
    </w:p>
    <w:p w14:paraId="6A05A809" w14:textId="6D0AE4F5" w:rsidR="002C241A" w:rsidRPr="008F03D9" w:rsidRDefault="002C241A">
      <w:pPr>
        <w:rPr>
          <w:rFonts w:ascii="Arial" w:hAnsi="Arial" w:cs="Arial"/>
          <w:smallCaps/>
        </w:rPr>
      </w:pPr>
    </w:p>
    <w:p w14:paraId="5A39BBE3" w14:textId="1B9CEA7B" w:rsidR="00536220" w:rsidRPr="008F03D9" w:rsidRDefault="00536220">
      <w:pPr>
        <w:rPr>
          <w:rFonts w:ascii="Arial" w:hAnsi="Arial" w:cs="Arial"/>
          <w:smallCaps/>
        </w:rPr>
      </w:pPr>
    </w:p>
    <w:p w14:paraId="12532852" w14:textId="77777777" w:rsidR="00567AD9" w:rsidRDefault="00567AD9" w:rsidP="00536220">
      <w:pPr>
        <w:rPr>
          <w:rFonts w:ascii="Arial" w:hAnsi="Arial" w:cs="Arial"/>
          <w:smallCaps/>
        </w:rPr>
      </w:pPr>
    </w:p>
    <w:p w14:paraId="492F2C01" w14:textId="77777777" w:rsidR="00567AD9" w:rsidRDefault="00567AD9" w:rsidP="00536220">
      <w:pPr>
        <w:rPr>
          <w:rFonts w:ascii="Arial" w:hAnsi="Arial" w:cs="Arial"/>
          <w:smallCaps/>
        </w:rPr>
      </w:pPr>
    </w:p>
    <w:p w14:paraId="798CD17C" w14:textId="77777777" w:rsidR="00567AD9" w:rsidRDefault="00567AD9" w:rsidP="00536220">
      <w:pPr>
        <w:rPr>
          <w:rFonts w:ascii="Arial" w:hAnsi="Arial" w:cs="Arial"/>
          <w:smallCaps/>
        </w:rPr>
      </w:pPr>
    </w:p>
    <w:p w14:paraId="77182A9F" w14:textId="77777777" w:rsidR="00567AD9" w:rsidRDefault="00567AD9" w:rsidP="00536220">
      <w:pPr>
        <w:rPr>
          <w:rFonts w:ascii="Arial" w:hAnsi="Arial" w:cs="Arial"/>
          <w:smallCaps/>
        </w:rPr>
      </w:pPr>
    </w:p>
    <w:p w14:paraId="1DAE98C1" w14:textId="249370FF" w:rsidR="00567AD9" w:rsidRDefault="00567AD9" w:rsidP="00536220">
      <w:pPr>
        <w:rPr>
          <w:rFonts w:ascii="Arial" w:hAnsi="Arial" w:cs="Arial"/>
          <w:smallCaps/>
        </w:rPr>
      </w:pPr>
    </w:p>
    <w:p w14:paraId="10565C78" w14:textId="77777777" w:rsidR="00F51645" w:rsidRDefault="00F51645" w:rsidP="00536220">
      <w:pPr>
        <w:rPr>
          <w:rFonts w:ascii="Arial" w:hAnsi="Arial" w:cs="Arial"/>
          <w:smallCaps/>
        </w:rPr>
      </w:pPr>
    </w:p>
    <w:p w14:paraId="3C81D7DE" w14:textId="77777777" w:rsidR="00F51645" w:rsidRDefault="00F51645" w:rsidP="00536220">
      <w:pPr>
        <w:rPr>
          <w:rFonts w:ascii="Arial" w:hAnsi="Arial" w:cs="Arial"/>
          <w:smallCaps/>
        </w:rPr>
      </w:pPr>
    </w:p>
    <w:p w14:paraId="192C8BA8" w14:textId="77777777" w:rsidR="00F51645" w:rsidRDefault="00F51645" w:rsidP="00536220">
      <w:pPr>
        <w:rPr>
          <w:rFonts w:ascii="Arial" w:hAnsi="Arial" w:cs="Arial"/>
          <w:smallCaps/>
        </w:rPr>
      </w:pPr>
    </w:p>
    <w:p w14:paraId="725ED409" w14:textId="77777777" w:rsidR="00F51645" w:rsidRDefault="00F51645" w:rsidP="00536220">
      <w:pPr>
        <w:rPr>
          <w:rFonts w:ascii="Arial" w:hAnsi="Arial" w:cs="Arial"/>
          <w:smallCaps/>
        </w:rPr>
      </w:pPr>
    </w:p>
    <w:p w14:paraId="0836A2BB" w14:textId="77777777" w:rsidR="00F51645" w:rsidRDefault="00F51645" w:rsidP="00536220">
      <w:pPr>
        <w:rPr>
          <w:rFonts w:ascii="Arial" w:hAnsi="Arial" w:cs="Arial"/>
          <w:smallCaps/>
        </w:rPr>
      </w:pPr>
    </w:p>
    <w:p w14:paraId="296FE53E" w14:textId="77777777" w:rsidR="00F51645" w:rsidRDefault="00F51645" w:rsidP="00536220">
      <w:pPr>
        <w:rPr>
          <w:rFonts w:ascii="Arial" w:hAnsi="Arial" w:cs="Arial"/>
          <w:smallCaps/>
        </w:rPr>
      </w:pPr>
    </w:p>
    <w:p w14:paraId="2E5B3911" w14:textId="77777777" w:rsidR="008C1EC9" w:rsidRDefault="008C1EC9" w:rsidP="00536220">
      <w:pPr>
        <w:rPr>
          <w:rFonts w:ascii="Arial" w:hAnsi="Arial" w:cs="Arial"/>
          <w:smallCaps/>
        </w:rPr>
      </w:pPr>
    </w:p>
    <w:p w14:paraId="7B36DFE3" w14:textId="77777777" w:rsidR="008C1EC9" w:rsidRDefault="008C1EC9" w:rsidP="00536220">
      <w:pPr>
        <w:rPr>
          <w:rFonts w:ascii="Arial" w:hAnsi="Arial" w:cs="Arial"/>
          <w:smallCaps/>
        </w:rPr>
      </w:pPr>
    </w:p>
    <w:p w14:paraId="13DC274A" w14:textId="77777777" w:rsidR="008C1EC9" w:rsidRDefault="008C1EC9" w:rsidP="00536220">
      <w:pPr>
        <w:rPr>
          <w:rFonts w:ascii="Arial" w:hAnsi="Arial" w:cs="Arial"/>
          <w:smallCaps/>
        </w:rPr>
      </w:pPr>
    </w:p>
    <w:p w14:paraId="110AE946" w14:textId="77777777" w:rsidR="00B10DD3" w:rsidRDefault="00B10DD3" w:rsidP="00536220">
      <w:pPr>
        <w:rPr>
          <w:rFonts w:ascii="Arial" w:hAnsi="Arial" w:cs="Arial"/>
          <w:smallCaps/>
        </w:rPr>
      </w:pPr>
    </w:p>
    <w:p w14:paraId="2A017A93" w14:textId="77777777" w:rsidR="00B10DD3" w:rsidRDefault="00B10DD3" w:rsidP="00536220">
      <w:pPr>
        <w:rPr>
          <w:rFonts w:ascii="Arial" w:hAnsi="Arial" w:cs="Arial"/>
          <w:smallCaps/>
        </w:rPr>
      </w:pPr>
    </w:p>
    <w:p w14:paraId="3C5CE374" w14:textId="77777777" w:rsidR="00B10DD3" w:rsidRDefault="00B10DD3" w:rsidP="00536220">
      <w:pPr>
        <w:rPr>
          <w:rFonts w:ascii="Arial" w:hAnsi="Arial" w:cs="Arial"/>
          <w:smallCaps/>
        </w:rPr>
      </w:pPr>
    </w:p>
    <w:p w14:paraId="5A0E37F0" w14:textId="77777777" w:rsidR="00D25E97" w:rsidRDefault="00D25E97" w:rsidP="00536220">
      <w:pPr>
        <w:rPr>
          <w:rFonts w:ascii="Arial" w:hAnsi="Arial" w:cs="Arial"/>
          <w:smallCaps/>
        </w:rPr>
      </w:pPr>
    </w:p>
    <w:p w14:paraId="770A006B" w14:textId="77777777" w:rsidR="00D25E97" w:rsidRDefault="00D25E97" w:rsidP="00536220">
      <w:pPr>
        <w:rPr>
          <w:rFonts w:ascii="Arial" w:hAnsi="Arial" w:cs="Arial"/>
          <w:smallCaps/>
        </w:rPr>
      </w:pPr>
    </w:p>
    <w:p w14:paraId="1DA665D3" w14:textId="77777777" w:rsidR="00D25E97" w:rsidRDefault="00D25E97" w:rsidP="00536220">
      <w:pPr>
        <w:rPr>
          <w:rFonts w:ascii="Arial" w:hAnsi="Arial" w:cs="Arial"/>
          <w:smallCaps/>
        </w:rPr>
      </w:pPr>
    </w:p>
    <w:p w14:paraId="09967A47" w14:textId="77777777" w:rsidR="00D25E97" w:rsidRDefault="00D25E97" w:rsidP="00536220">
      <w:pPr>
        <w:rPr>
          <w:rFonts w:ascii="Arial" w:hAnsi="Arial" w:cs="Arial"/>
          <w:smallCaps/>
        </w:rPr>
      </w:pPr>
    </w:p>
    <w:p w14:paraId="0CC803DB" w14:textId="77777777" w:rsidR="00D25E97" w:rsidRDefault="00D25E97" w:rsidP="00536220">
      <w:pPr>
        <w:rPr>
          <w:rFonts w:ascii="Arial" w:hAnsi="Arial" w:cs="Arial"/>
          <w:smallCaps/>
        </w:rPr>
      </w:pPr>
    </w:p>
    <w:p w14:paraId="0A2F31ED" w14:textId="77777777" w:rsidR="007B0D58" w:rsidRDefault="007B0D58" w:rsidP="00536220">
      <w:pPr>
        <w:rPr>
          <w:rFonts w:ascii="Arial" w:hAnsi="Arial" w:cs="Arial"/>
          <w:smallCaps/>
        </w:rPr>
      </w:pPr>
    </w:p>
    <w:p w14:paraId="09280BC9" w14:textId="77777777" w:rsidR="007B0D58" w:rsidRDefault="007B0D58" w:rsidP="00536220">
      <w:pPr>
        <w:rPr>
          <w:rFonts w:ascii="Arial" w:hAnsi="Arial" w:cs="Arial"/>
          <w:smallCaps/>
        </w:rPr>
      </w:pPr>
    </w:p>
    <w:p w14:paraId="49EB4C80" w14:textId="77777777" w:rsidR="007B0D58" w:rsidRDefault="007B0D58" w:rsidP="00536220">
      <w:pPr>
        <w:rPr>
          <w:rFonts w:ascii="Arial" w:hAnsi="Arial" w:cs="Arial"/>
          <w:smallCaps/>
        </w:rPr>
      </w:pPr>
    </w:p>
    <w:p w14:paraId="1D431E51" w14:textId="77777777" w:rsidR="007B0D58" w:rsidRDefault="007B0D58" w:rsidP="00536220">
      <w:pPr>
        <w:rPr>
          <w:rFonts w:ascii="Arial" w:hAnsi="Arial" w:cs="Arial"/>
          <w:smallCaps/>
        </w:rPr>
      </w:pPr>
    </w:p>
    <w:p w14:paraId="0EAEBA9D" w14:textId="77777777" w:rsidR="007B0D58" w:rsidRDefault="007B0D58" w:rsidP="00536220">
      <w:pPr>
        <w:rPr>
          <w:rFonts w:ascii="Arial" w:hAnsi="Arial" w:cs="Arial"/>
          <w:smallCaps/>
        </w:rPr>
      </w:pPr>
    </w:p>
    <w:p w14:paraId="27D447D2" w14:textId="77777777" w:rsidR="007B0D58" w:rsidRDefault="007B0D58" w:rsidP="00536220">
      <w:pPr>
        <w:rPr>
          <w:rFonts w:ascii="Arial" w:hAnsi="Arial" w:cs="Arial"/>
          <w:smallCaps/>
        </w:rPr>
      </w:pPr>
    </w:p>
    <w:p w14:paraId="16553031" w14:textId="77777777" w:rsidR="002D5AD9" w:rsidRDefault="002D5AD9" w:rsidP="00536220">
      <w:pPr>
        <w:rPr>
          <w:rFonts w:ascii="Arial" w:hAnsi="Arial" w:cs="Arial"/>
          <w:smallCaps/>
        </w:rPr>
      </w:pPr>
    </w:p>
    <w:p w14:paraId="29C6F3C9" w14:textId="77777777" w:rsidR="002D5AD9" w:rsidRDefault="002D5AD9" w:rsidP="00536220">
      <w:pPr>
        <w:rPr>
          <w:rFonts w:ascii="Arial" w:hAnsi="Arial" w:cs="Arial"/>
          <w:smallCaps/>
        </w:rPr>
      </w:pPr>
    </w:p>
    <w:p w14:paraId="65C6EFB2" w14:textId="77777777" w:rsidR="002D5AD9" w:rsidRDefault="002D5AD9" w:rsidP="00536220">
      <w:pPr>
        <w:rPr>
          <w:rFonts w:ascii="Arial" w:hAnsi="Arial" w:cs="Arial"/>
          <w:smallCaps/>
        </w:rPr>
      </w:pPr>
    </w:p>
    <w:p w14:paraId="3DD384FF" w14:textId="77777777" w:rsidR="00584870" w:rsidRDefault="00584870" w:rsidP="00584870">
      <w:pPr>
        <w:rPr>
          <w:rFonts w:ascii="Arial" w:hAnsi="Arial" w:cs="Arial"/>
          <w:smallCaps/>
        </w:rPr>
      </w:pPr>
    </w:p>
    <w:p w14:paraId="0F4820A5" w14:textId="77777777" w:rsidR="00584870" w:rsidRDefault="00584870" w:rsidP="00584870">
      <w:pPr>
        <w:rPr>
          <w:rFonts w:ascii="Arial" w:hAnsi="Arial" w:cs="Arial"/>
          <w:smallCaps/>
        </w:rPr>
      </w:pPr>
    </w:p>
    <w:p w14:paraId="6469C2CA" w14:textId="77777777" w:rsidR="008659A0" w:rsidRDefault="008659A0" w:rsidP="00584870">
      <w:pPr>
        <w:rPr>
          <w:rFonts w:ascii="Arial" w:hAnsi="Arial" w:cs="Arial"/>
          <w:smallCaps/>
        </w:rPr>
      </w:pPr>
    </w:p>
    <w:p w14:paraId="27D03187" w14:textId="606A2DBE" w:rsidR="00567AD9" w:rsidRPr="00584870" w:rsidRDefault="00E65C89" w:rsidP="00584870">
      <w:pPr>
        <w:rPr>
          <w:rFonts w:ascii="Arial" w:hAnsi="Arial" w:cs="Arial"/>
        </w:rPr>
      </w:pPr>
      <w:r w:rsidRPr="008F03D9">
        <w:rPr>
          <w:rFonts w:ascii="Arial" w:hAnsi="Arial" w:cs="Arial"/>
          <w:smallCaps/>
        </w:rPr>
        <w:t>LESSON</w:t>
      </w:r>
      <w:r w:rsidR="002C241A" w:rsidRPr="008F03D9">
        <w:rPr>
          <w:rFonts w:ascii="Arial" w:hAnsi="Arial" w:cs="Arial"/>
          <w:smallCaps/>
        </w:rPr>
        <w:t xml:space="preserve"> </w:t>
      </w:r>
      <w:r w:rsidRPr="008F03D9">
        <w:rPr>
          <w:rFonts w:ascii="Arial" w:hAnsi="Arial" w:cs="Arial"/>
          <w:smallCaps/>
        </w:rPr>
        <w:t>OUTCOME</w:t>
      </w:r>
      <w:r w:rsidR="00A13101">
        <w:rPr>
          <w:rFonts w:ascii="Arial" w:hAnsi="Arial" w:cs="Arial"/>
          <w:smallCaps/>
        </w:rPr>
        <w:t>S</w:t>
      </w:r>
      <w:r w:rsidR="002C241A" w:rsidRPr="008F03D9">
        <w:rPr>
          <w:rFonts w:ascii="Arial" w:hAnsi="Arial" w:cs="Arial"/>
        </w:rPr>
        <w:t>:</w:t>
      </w:r>
      <w:r w:rsidR="00567AD9" w:rsidRPr="008F03D9">
        <w:rPr>
          <w:rFonts w:ascii="Arial" w:hAnsi="Arial" w:cs="Arial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A367AA" wp14:editId="1552410A">
                <wp:simplePos x="0" y="0"/>
                <wp:positionH relativeFrom="margin">
                  <wp:posOffset>-85725</wp:posOffset>
                </wp:positionH>
                <wp:positionV relativeFrom="paragraph">
                  <wp:posOffset>276860</wp:posOffset>
                </wp:positionV>
                <wp:extent cx="6443980" cy="1914525"/>
                <wp:effectExtent l="0" t="0" r="1397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98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E8EBD" w14:textId="6C6509C2" w:rsidR="00A13101" w:rsidRDefault="00B20FD7" w:rsidP="00B307A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571965" w:rsidRPr="00567AD9">
                              <w:rPr>
                                <w:rFonts w:ascii="Arial" w:hAnsi="Arial" w:cs="Arial"/>
                              </w:rPr>
                              <w:t xml:space="preserve"> students </w:t>
                            </w:r>
                          </w:p>
                          <w:p w14:paraId="0C870352" w14:textId="22C98BC3" w:rsidR="00266696" w:rsidRDefault="00A13101" w:rsidP="00B307A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694460">
                              <w:rPr>
                                <w:rFonts w:ascii="Arial" w:hAnsi="Arial" w:cs="Arial"/>
                              </w:rPr>
                              <w:t>listen</w:t>
                            </w:r>
                            <w:r w:rsidR="0083093C">
                              <w:rPr>
                                <w:rFonts w:ascii="Arial" w:hAnsi="Arial" w:cs="Arial"/>
                              </w:rPr>
                              <w:t xml:space="preserve"> to</w:t>
                            </w:r>
                            <w:r w:rsidR="00266696" w:rsidRPr="00567AD9">
                              <w:rPr>
                                <w:rFonts w:ascii="Arial" w:hAnsi="Arial" w:cs="Arial"/>
                              </w:rPr>
                              <w:t xml:space="preserve"> the story of the two </w:t>
                            </w:r>
                            <w:proofErr w:type="spellStart"/>
                            <w:r w:rsidR="00266696" w:rsidRPr="00F5164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Akurra</w:t>
                            </w:r>
                            <w:proofErr w:type="spellEnd"/>
                            <w:r w:rsidR="00266696" w:rsidRPr="00567AD9">
                              <w:rPr>
                                <w:rFonts w:ascii="Arial" w:hAnsi="Arial" w:cs="Arial"/>
                              </w:rPr>
                              <w:t xml:space="preserve"> from </w:t>
                            </w:r>
                            <w:proofErr w:type="spellStart"/>
                            <w:r w:rsidR="00266696" w:rsidRPr="00F5164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Arrunha</w:t>
                            </w:r>
                            <w:proofErr w:type="spellEnd"/>
                            <w:r w:rsidR="00266696" w:rsidRPr="00F5164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266696" w:rsidRPr="00F5164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Awi</w:t>
                            </w:r>
                            <w:proofErr w:type="spellEnd"/>
                            <w:r w:rsidR="00266696" w:rsidRPr="00567AD9">
                              <w:rPr>
                                <w:rFonts w:ascii="Arial" w:hAnsi="Arial" w:cs="Arial"/>
                              </w:rPr>
                              <w:t xml:space="preserve"> from an Elder </w:t>
                            </w:r>
                            <w:r w:rsidR="00B20FD7">
                              <w:rPr>
                                <w:rFonts w:ascii="Arial" w:hAnsi="Arial" w:cs="Arial"/>
                              </w:rPr>
                              <w:t>on country</w:t>
                            </w:r>
                          </w:p>
                          <w:p w14:paraId="37962034" w14:textId="7B3457AD" w:rsidR="002D09AB" w:rsidRDefault="002D09AB" w:rsidP="00B307A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A13101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interact appropriately with Elders </w:t>
                            </w:r>
                          </w:p>
                          <w:p w14:paraId="0E8C72A4" w14:textId="22147FF6" w:rsidR="0017124E" w:rsidRPr="00567AD9" w:rsidRDefault="0017124E" w:rsidP="00B307A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A13101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recognise key </w:t>
                            </w:r>
                            <w:r w:rsidR="002D09AB">
                              <w:rPr>
                                <w:rFonts w:ascii="Arial" w:hAnsi="Arial" w:cs="Arial"/>
                              </w:rPr>
                              <w:t>landforms</w:t>
                            </w:r>
                            <w:r w:rsidR="006A43F6">
                              <w:rPr>
                                <w:rFonts w:ascii="Arial" w:hAnsi="Arial" w:cs="Arial"/>
                              </w:rPr>
                              <w:t>, plants</w:t>
                            </w:r>
                            <w:r w:rsidR="00E123CD">
                              <w:rPr>
                                <w:rFonts w:ascii="Arial" w:hAnsi="Arial" w:cs="Arial"/>
                              </w:rPr>
                              <w:t xml:space="preserve"> and animals </w:t>
                            </w:r>
                            <w:r w:rsidR="009E1505">
                              <w:rPr>
                                <w:rFonts w:ascii="Arial" w:hAnsi="Arial" w:cs="Arial"/>
                              </w:rPr>
                              <w:t xml:space="preserve">and sites from stories </w:t>
                            </w:r>
                          </w:p>
                          <w:p w14:paraId="1780AFBD" w14:textId="077DBA71" w:rsidR="00B307AD" w:rsidRPr="00567AD9" w:rsidRDefault="00B20FD7" w:rsidP="00B307A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A13101">
                              <w:rPr>
                                <w:rFonts w:ascii="Arial" w:hAnsi="Arial" w:cs="Arial"/>
                              </w:rPr>
                              <w:t xml:space="preserve"> - are </w:t>
                            </w:r>
                            <w:r w:rsidR="00266696" w:rsidRPr="00567AD9">
                              <w:rPr>
                                <w:rFonts w:ascii="Arial" w:hAnsi="Arial" w:cs="Arial"/>
                              </w:rPr>
                              <w:t>awa</w:t>
                            </w:r>
                            <w:r w:rsidR="005E08A8" w:rsidRPr="00567AD9">
                              <w:rPr>
                                <w:rFonts w:ascii="Arial" w:hAnsi="Arial" w:cs="Arial"/>
                              </w:rPr>
                              <w:t>r</w:t>
                            </w:r>
                            <w:r w:rsidR="00266696" w:rsidRPr="00567AD9">
                              <w:rPr>
                                <w:rFonts w:ascii="Arial" w:hAnsi="Arial" w:cs="Arial"/>
                              </w:rPr>
                              <w:t xml:space="preserve">e of changes over time </w:t>
                            </w:r>
                            <w:r w:rsidR="00F51645" w:rsidRPr="00567AD9">
                              <w:rPr>
                                <w:rFonts w:ascii="Arial" w:hAnsi="Arial" w:cs="Arial"/>
                              </w:rPr>
                              <w:t>e.g.</w:t>
                            </w:r>
                            <w:r w:rsidR="00266696" w:rsidRPr="00567AD9">
                              <w:rPr>
                                <w:rFonts w:ascii="Arial" w:hAnsi="Arial" w:cs="Arial"/>
                              </w:rPr>
                              <w:t xml:space="preserve"> impact of building the dam</w:t>
                            </w:r>
                            <w:r w:rsidR="00642DA4" w:rsidRPr="00567AD9">
                              <w:rPr>
                                <w:rFonts w:ascii="Arial" w:hAnsi="Arial" w:cs="Arial"/>
                              </w:rPr>
                              <w:t xml:space="preserve"> and building it on a Muda site</w:t>
                            </w:r>
                            <w:r w:rsidR="0017124E">
                              <w:rPr>
                                <w:rFonts w:ascii="Arial" w:hAnsi="Arial" w:cs="Arial"/>
                              </w:rPr>
                              <w:t xml:space="preserve">, impact for the local people. </w:t>
                            </w:r>
                            <w:r w:rsidR="00266696" w:rsidRPr="00567AD9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571965" w:rsidRPr="00567AD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319481C" w14:textId="7D662BC2" w:rsidR="0017124E" w:rsidRPr="00567AD9" w:rsidRDefault="0017124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A1310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307AD" w:rsidRPr="00567AD9">
                              <w:rPr>
                                <w:rFonts w:ascii="Arial" w:hAnsi="Arial" w:cs="Arial"/>
                              </w:rPr>
                              <w:t xml:space="preserve"> focus on the </w:t>
                            </w:r>
                            <w:r w:rsidR="00FB7F75" w:rsidRPr="00567AD9">
                              <w:rPr>
                                <w:rFonts w:ascii="Arial" w:hAnsi="Arial" w:cs="Arial"/>
                              </w:rPr>
                              <w:t>pronouns</w:t>
                            </w:r>
                            <w:r w:rsidR="007C6D20" w:rsidRPr="00567AD9">
                              <w:rPr>
                                <w:rFonts w:ascii="Arial" w:hAnsi="Arial" w:cs="Arial"/>
                              </w:rPr>
                              <w:t xml:space="preserve"> for </w:t>
                            </w:r>
                            <w:r w:rsidR="00FB7F75" w:rsidRPr="00567AD9">
                              <w:rPr>
                                <w:rFonts w:ascii="Arial" w:hAnsi="Arial" w:cs="Arial"/>
                              </w:rPr>
                              <w:t>couples</w:t>
                            </w:r>
                            <w:r w:rsidR="00717F1B" w:rsidRPr="00567AD9">
                              <w:rPr>
                                <w:rFonts w:ascii="Arial" w:hAnsi="Arial" w:cs="Arial"/>
                              </w:rPr>
                              <w:t xml:space="preserve"> – include exposure to some metalanguage.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A3F1904" w14:textId="53A99FD8" w:rsidR="00B307AD" w:rsidRPr="00567AD9" w:rsidRDefault="0017124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A1310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71965" w:rsidRPr="00567AD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87EA3" w:rsidRPr="00567AD9">
                              <w:rPr>
                                <w:rFonts w:ascii="Arial" w:hAnsi="Arial" w:cs="Arial"/>
                              </w:rPr>
                              <w:t>develop greater understanding of</w:t>
                            </w:r>
                            <w:r w:rsidR="006B6EC2" w:rsidRPr="00567AD9">
                              <w:rPr>
                                <w:rFonts w:ascii="Arial" w:hAnsi="Arial" w:cs="Arial"/>
                              </w:rPr>
                              <w:t xml:space="preserve"> Adnyamathanha </w:t>
                            </w:r>
                            <w:r w:rsidR="005E08A8" w:rsidRPr="00567AD9">
                              <w:rPr>
                                <w:rFonts w:ascii="Arial" w:hAnsi="Arial" w:cs="Arial"/>
                              </w:rPr>
                              <w:t>moiety system</w:t>
                            </w:r>
                            <w:r w:rsidR="006B6EC2" w:rsidRPr="00567AD9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0DB14030" w14:textId="2D6610BD" w:rsidR="005E08A8" w:rsidRDefault="0017124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A1310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E08A8" w:rsidRPr="00567AD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develop awareness of</w:t>
                            </w:r>
                            <w:r w:rsidR="005E08A8" w:rsidRPr="00567AD9">
                              <w:rPr>
                                <w:rFonts w:ascii="Arial" w:hAnsi="Arial" w:cs="Arial"/>
                              </w:rPr>
                              <w:t xml:space="preserve"> sounds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and pronunciation</w:t>
                            </w:r>
                            <w:r w:rsidR="005E08A8" w:rsidRPr="00567AD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51645" w:rsidRPr="00567AD9">
                              <w:rPr>
                                <w:rFonts w:ascii="Arial" w:hAnsi="Arial" w:cs="Arial"/>
                              </w:rPr>
                              <w:t>e.g.</w:t>
                            </w:r>
                            <w:r w:rsidR="005E08A8" w:rsidRPr="00567AD9">
                              <w:rPr>
                                <w:rFonts w:ascii="Arial" w:hAnsi="Arial" w:cs="Arial"/>
                              </w:rPr>
                              <w:t xml:space="preserve"> names of the </w:t>
                            </w:r>
                            <w:proofErr w:type="spellStart"/>
                            <w:r w:rsidR="005E08A8" w:rsidRPr="00567AD9">
                              <w:rPr>
                                <w:rFonts w:ascii="Arial" w:hAnsi="Arial" w:cs="Arial"/>
                              </w:rPr>
                              <w:t>Akurra</w:t>
                            </w:r>
                            <w:proofErr w:type="spellEnd"/>
                            <w:r w:rsidR="005E08A8" w:rsidRPr="00567AD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5E08A8" w:rsidRPr="00567AD9">
                              <w:rPr>
                                <w:rFonts w:ascii="Arial" w:hAnsi="Arial" w:cs="Arial"/>
                              </w:rPr>
                              <w:t>Wartawinha</w:t>
                            </w:r>
                            <w:proofErr w:type="spellEnd"/>
                            <w:r w:rsidR="005E08A8" w:rsidRPr="00567AD9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proofErr w:type="spellStart"/>
                            <w:r w:rsidR="005E08A8" w:rsidRPr="00567AD9">
                              <w:rPr>
                                <w:rFonts w:ascii="Arial" w:hAnsi="Arial" w:cs="Arial"/>
                              </w:rPr>
                              <w:t>Ngarnangarrinha</w:t>
                            </w:r>
                            <w:proofErr w:type="spellEnd"/>
                            <w:r w:rsidR="005E08A8" w:rsidRPr="00567AD9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367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6.75pt;margin-top:21.8pt;width:507.4pt;height:150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">
                <v:textbox>
                  <w:txbxContent>
                    <w:p w14:paraId="36FE8EBD" w14:textId="6C6509C2" w:rsidR="00A13101" w:rsidRDefault="00B20FD7" w:rsidP="00B307A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</w:t>
                      </w:r>
                      <w:r w:rsidR="00571965" w:rsidRPr="00567AD9">
                        <w:rPr>
                          <w:rFonts w:ascii="Arial" w:hAnsi="Arial" w:cs="Arial"/>
                        </w:rPr>
                        <w:t xml:space="preserve"> students </w:t>
                      </w:r>
                    </w:p>
                    <w:p w14:paraId="0C870352" w14:textId="22C98BC3" w:rsidR="00266696" w:rsidRDefault="00A13101" w:rsidP="00B307A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r w:rsidR="00694460">
                        <w:rPr>
                          <w:rFonts w:ascii="Arial" w:hAnsi="Arial" w:cs="Arial"/>
                        </w:rPr>
                        <w:t>listen</w:t>
                      </w:r>
                      <w:r w:rsidR="0083093C">
                        <w:rPr>
                          <w:rFonts w:ascii="Arial" w:hAnsi="Arial" w:cs="Arial"/>
                        </w:rPr>
                        <w:t xml:space="preserve"> to</w:t>
                      </w:r>
                      <w:r w:rsidR="00266696" w:rsidRPr="00567AD9">
                        <w:rPr>
                          <w:rFonts w:ascii="Arial" w:hAnsi="Arial" w:cs="Arial"/>
                        </w:rPr>
                        <w:t xml:space="preserve"> the story of the two </w:t>
                      </w:r>
                      <w:proofErr w:type="spellStart"/>
                      <w:r w:rsidR="00266696" w:rsidRPr="00F51645">
                        <w:rPr>
                          <w:rFonts w:ascii="Arial" w:hAnsi="Arial" w:cs="Arial"/>
                          <w:i/>
                          <w:iCs/>
                        </w:rPr>
                        <w:t>Akurra</w:t>
                      </w:r>
                      <w:proofErr w:type="spellEnd"/>
                      <w:r w:rsidR="00266696" w:rsidRPr="00567AD9">
                        <w:rPr>
                          <w:rFonts w:ascii="Arial" w:hAnsi="Arial" w:cs="Arial"/>
                        </w:rPr>
                        <w:t xml:space="preserve"> from </w:t>
                      </w:r>
                      <w:proofErr w:type="spellStart"/>
                      <w:r w:rsidR="00266696" w:rsidRPr="00F51645">
                        <w:rPr>
                          <w:rFonts w:ascii="Arial" w:hAnsi="Arial" w:cs="Arial"/>
                          <w:i/>
                          <w:iCs/>
                        </w:rPr>
                        <w:t>Arrunha</w:t>
                      </w:r>
                      <w:proofErr w:type="spellEnd"/>
                      <w:r w:rsidR="00266696" w:rsidRPr="00F51645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="00266696" w:rsidRPr="00F51645">
                        <w:rPr>
                          <w:rFonts w:ascii="Arial" w:hAnsi="Arial" w:cs="Arial"/>
                          <w:i/>
                          <w:iCs/>
                        </w:rPr>
                        <w:t>Awi</w:t>
                      </w:r>
                      <w:proofErr w:type="spellEnd"/>
                      <w:r w:rsidR="00266696" w:rsidRPr="00567AD9">
                        <w:rPr>
                          <w:rFonts w:ascii="Arial" w:hAnsi="Arial" w:cs="Arial"/>
                        </w:rPr>
                        <w:t xml:space="preserve"> from an Elder </w:t>
                      </w:r>
                      <w:r w:rsidR="00B20FD7">
                        <w:rPr>
                          <w:rFonts w:ascii="Arial" w:hAnsi="Arial" w:cs="Arial"/>
                        </w:rPr>
                        <w:t>on country</w:t>
                      </w:r>
                    </w:p>
                    <w:p w14:paraId="37962034" w14:textId="7B3457AD" w:rsidR="002D09AB" w:rsidRDefault="002D09AB" w:rsidP="00B307A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r w:rsidR="00A13101">
                        <w:rPr>
                          <w:rFonts w:ascii="Arial" w:hAnsi="Arial" w:cs="Arial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</w:rPr>
                        <w:t xml:space="preserve">interact appropriately with Elders </w:t>
                      </w:r>
                    </w:p>
                    <w:p w14:paraId="0E8C72A4" w14:textId="22147FF6" w:rsidR="0017124E" w:rsidRPr="00567AD9" w:rsidRDefault="0017124E" w:rsidP="00B307A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</w:t>
                      </w:r>
                      <w:r w:rsidR="00A13101">
                        <w:rPr>
                          <w:rFonts w:ascii="Arial" w:hAnsi="Arial" w:cs="Arial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</w:rPr>
                        <w:t xml:space="preserve">recognise key </w:t>
                      </w:r>
                      <w:r w:rsidR="002D09AB">
                        <w:rPr>
                          <w:rFonts w:ascii="Arial" w:hAnsi="Arial" w:cs="Arial"/>
                        </w:rPr>
                        <w:t>landforms</w:t>
                      </w:r>
                      <w:r w:rsidR="006A43F6">
                        <w:rPr>
                          <w:rFonts w:ascii="Arial" w:hAnsi="Arial" w:cs="Arial"/>
                        </w:rPr>
                        <w:t>, plants</w:t>
                      </w:r>
                      <w:r w:rsidR="00E123CD">
                        <w:rPr>
                          <w:rFonts w:ascii="Arial" w:hAnsi="Arial" w:cs="Arial"/>
                        </w:rPr>
                        <w:t xml:space="preserve"> and animals </w:t>
                      </w:r>
                      <w:r w:rsidR="009E1505">
                        <w:rPr>
                          <w:rFonts w:ascii="Arial" w:hAnsi="Arial" w:cs="Arial"/>
                        </w:rPr>
                        <w:t xml:space="preserve">and sites from stories </w:t>
                      </w:r>
                    </w:p>
                    <w:p w14:paraId="1780AFBD" w14:textId="077DBA71" w:rsidR="00B307AD" w:rsidRPr="00567AD9" w:rsidRDefault="00B20FD7" w:rsidP="00B307A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</w:t>
                      </w:r>
                      <w:r w:rsidR="00A13101">
                        <w:rPr>
                          <w:rFonts w:ascii="Arial" w:hAnsi="Arial" w:cs="Arial"/>
                        </w:rPr>
                        <w:t xml:space="preserve"> - are </w:t>
                      </w:r>
                      <w:r w:rsidR="00266696" w:rsidRPr="00567AD9">
                        <w:rPr>
                          <w:rFonts w:ascii="Arial" w:hAnsi="Arial" w:cs="Arial"/>
                        </w:rPr>
                        <w:t>awa</w:t>
                      </w:r>
                      <w:r w:rsidR="005E08A8" w:rsidRPr="00567AD9">
                        <w:rPr>
                          <w:rFonts w:ascii="Arial" w:hAnsi="Arial" w:cs="Arial"/>
                        </w:rPr>
                        <w:t>r</w:t>
                      </w:r>
                      <w:r w:rsidR="00266696" w:rsidRPr="00567AD9">
                        <w:rPr>
                          <w:rFonts w:ascii="Arial" w:hAnsi="Arial" w:cs="Arial"/>
                        </w:rPr>
                        <w:t xml:space="preserve">e of changes over time </w:t>
                      </w:r>
                      <w:r w:rsidR="00F51645" w:rsidRPr="00567AD9">
                        <w:rPr>
                          <w:rFonts w:ascii="Arial" w:hAnsi="Arial" w:cs="Arial"/>
                        </w:rPr>
                        <w:t>e.g.</w:t>
                      </w:r>
                      <w:r w:rsidR="00266696" w:rsidRPr="00567AD9">
                        <w:rPr>
                          <w:rFonts w:ascii="Arial" w:hAnsi="Arial" w:cs="Arial"/>
                        </w:rPr>
                        <w:t xml:space="preserve"> impact of building the dam</w:t>
                      </w:r>
                      <w:r w:rsidR="00642DA4" w:rsidRPr="00567AD9">
                        <w:rPr>
                          <w:rFonts w:ascii="Arial" w:hAnsi="Arial" w:cs="Arial"/>
                        </w:rPr>
                        <w:t xml:space="preserve"> and building it on a Muda site</w:t>
                      </w:r>
                      <w:r w:rsidR="0017124E">
                        <w:rPr>
                          <w:rFonts w:ascii="Arial" w:hAnsi="Arial" w:cs="Arial"/>
                        </w:rPr>
                        <w:t xml:space="preserve">, impact for the local people. </w:t>
                      </w:r>
                      <w:r w:rsidR="00266696" w:rsidRPr="00567AD9">
                        <w:rPr>
                          <w:rFonts w:ascii="Arial" w:hAnsi="Arial" w:cs="Arial"/>
                        </w:rPr>
                        <w:t xml:space="preserve">  </w:t>
                      </w:r>
                      <w:r w:rsidR="00571965" w:rsidRPr="00567AD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319481C" w14:textId="7D662BC2" w:rsidR="0017124E" w:rsidRPr="00567AD9" w:rsidRDefault="0017124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</w:t>
                      </w:r>
                      <w:r w:rsidR="00A13101">
                        <w:rPr>
                          <w:rFonts w:ascii="Arial" w:hAnsi="Arial" w:cs="Arial"/>
                        </w:rPr>
                        <w:t xml:space="preserve"> </w:t>
                      </w:r>
                      <w:r w:rsidR="00B307AD" w:rsidRPr="00567AD9">
                        <w:rPr>
                          <w:rFonts w:ascii="Arial" w:hAnsi="Arial" w:cs="Arial"/>
                        </w:rPr>
                        <w:t xml:space="preserve"> focus on the </w:t>
                      </w:r>
                      <w:r w:rsidR="00FB7F75" w:rsidRPr="00567AD9">
                        <w:rPr>
                          <w:rFonts w:ascii="Arial" w:hAnsi="Arial" w:cs="Arial"/>
                        </w:rPr>
                        <w:t>pronouns</w:t>
                      </w:r>
                      <w:r w:rsidR="007C6D20" w:rsidRPr="00567AD9">
                        <w:rPr>
                          <w:rFonts w:ascii="Arial" w:hAnsi="Arial" w:cs="Arial"/>
                        </w:rPr>
                        <w:t xml:space="preserve"> for </w:t>
                      </w:r>
                      <w:r w:rsidR="00FB7F75" w:rsidRPr="00567AD9">
                        <w:rPr>
                          <w:rFonts w:ascii="Arial" w:hAnsi="Arial" w:cs="Arial"/>
                        </w:rPr>
                        <w:t>couples</w:t>
                      </w:r>
                      <w:r w:rsidR="00717F1B" w:rsidRPr="00567AD9">
                        <w:rPr>
                          <w:rFonts w:ascii="Arial" w:hAnsi="Arial" w:cs="Arial"/>
                        </w:rPr>
                        <w:t xml:space="preserve"> – include exposure to some metalanguage.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A3F1904" w14:textId="53A99FD8" w:rsidR="00B307AD" w:rsidRPr="00567AD9" w:rsidRDefault="0017124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</w:t>
                      </w:r>
                      <w:r w:rsidR="00A13101">
                        <w:rPr>
                          <w:rFonts w:ascii="Arial" w:hAnsi="Arial" w:cs="Arial"/>
                        </w:rPr>
                        <w:t xml:space="preserve"> </w:t>
                      </w:r>
                      <w:r w:rsidR="00571965" w:rsidRPr="00567AD9">
                        <w:rPr>
                          <w:rFonts w:ascii="Arial" w:hAnsi="Arial" w:cs="Arial"/>
                        </w:rPr>
                        <w:t xml:space="preserve"> </w:t>
                      </w:r>
                      <w:r w:rsidR="00087EA3" w:rsidRPr="00567AD9">
                        <w:rPr>
                          <w:rFonts w:ascii="Arial" w:hAnsi="Arial" w:cs="Arial"/>
                        </w:rPr>
                        <w:t>develop greater understanding of</w:t>
                      </w:r>
                      <w:r w:rsidR="006B6EC2" w:rsidRPr="00567AD9">
                        <w:rPr>
                          <w:rFonts w:ascii="Arial" w:hAnsi="Arial" w:cs="Arial"/>
                        </w:rPr>
                        <w:t xml:space="preserve"> Adnyamathanha </w:t>
                      </w:r>
                      <w:r w:rsidR="005E08A8" w:rsidRPr="00567AD9">
                        <w:rPr>
                          <w:rFonts w:ascii="Arial" w:hAnsi="Arial" w:cs="Arial"/>
                        </w:rPr>
                        <w:t>moiety system</w:t>
                      </w:r>
                      <w:r w:rsidR="006B6EC2" w:rsidRPr="00567AD9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0DB14030" w14:textId="2D6610BD" w:rsidR="005E08A8" w:rsidRDefault="0017124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</w:t>
                      </w:r>
                      <w:r w:rsidR="00A13101">
                        <w:rPr>
                          <w:rFonts w:ascii="Arial" w:hAnsi="Arial" w:cs="Arial"/>
                        </w:rPr>
                        <w:t xml:space="preserve"> </w:t>
                      </w:r>
                      <w:r w:rsidR="005E08A8" w:rsidRPr="00567AD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develop awareness of</w:t>
                      </w:r>
                      <w:r w:rsidR="005E08A8" w:rsidRPr="00567AD9">
                        <w:rPr>
                          <w:rFonts w:ascii="Arial" w:hAnsi="Arial" w:cs="Arial"/>
                        </w:rPr>
                        <w:t xml:space="preserve"> sounds</w:t>
                      </w:r>
                      <w:r>
                        <w:rPr>
                          <w:rFonts w:ascii="Arial" w:hAnsi="Arial" w:cs="Arial"/>
                        </w:rPr>
                        <w:t xml:space="preserve"> and pronunciation</w:t>
                      </w:r>
                      <w:r w:rsidR="005E08A8" w:rsidRPr="00567AD9">
                        <w:rPr>
                          <w:rFonts w:ascii="Arial" w:hAnsi="Arial" w:cs="Arial"/>
                        </w:rPr>
                        <w:t xml:space="preserve"> </w:t>
                      </w:r>
                      <w:r w:rsidR="00F51645" w:rsidRPr="00567AD9">
                        <w:rPr>
                          <w:rFonts w:ascii="Arial" w:hAnsi="Arial" w:cs="Arial"/>
                        </w:rPr>
                        <w:t>e.g.</w:t>
                      </w:r>
                      <w:r w:rsidR="005E08A8" w:rsidRPr="00567AD9">
                        <w:rPr>
                          <w:rFonts w:ascii="Arial" w:hAnsi="Arial" w:cs="Arial"/>
                        </w:rPr>
                        <w:t xml:space="preserve"> names of the </w:t>
                      </w:r>
                      <w:proofErr w:type="spellStart"/>
                      <w:r w:rsidR="005E08A8" w:rsidRPr="00567AD9">
                        <w:rPr>
                          <w:rFonts w:ascii="Arial" w:hAnsi="Arial" w:cs="Arial"/>
                        </w:rPr>
                        <w:t>Akurra</w:t>
                      </w:r>
                      <w:proofErr w:type="spellEnd"/>
                      <w:r w:rsidR="005E08A8" w:rsidRPr="00567AD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5E08A8" w:rsidRPr="00567AD9">
                        <w:rPr>
                          <w:rFonts w:ascii="Arial" w:hAnsi="Arial" w:cs="Arial"/>
                        </w:rPr>
                        <w:t>Wartawinha</w:t>
                      </w:r>
                      <w:proofErr w:type="spellEnd"/>
                      <w:r w:rsidR="005E08A8" w:rsidRPr="00567AD9">
                        <w:rPr>
                          <w:rFonts w:ascii="Arial" w:hAnsi="Arial" w:cs="Arial"/>
                        </w:rPr>
                        <w:t xml:space="preserve"> and </w:t>
                      </w:r>
                      <w:proofErr w:type="spellStart"/>
                      <w:r w:rsidR="005E08A8" w:rsidRPr="00567AD9">
                        <w:rPr>
                          <w:rFonts w:ascii="Arial" w:hAnsi="Arial" w:cs="Arial"/>
                        </w:rPr>
                        <w:t>Ngarnangarrinha</w:t>
                      </w:r>
                      <w:proofErr w:type="spellEnd"/>
                      <w:r w:rsidR="005E08A8" w:rsidRPr="00567AD9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9C0EDE" w14:textId="77777777" w:rsidR="00F51645" w:rsidRPr="00F51645" w:rsidRDefault="00F51645" w:rsidP="00F51645"/>
    <w:p w14:paraId="41C8F396" w14:textId="1981AAF8" w:rsidR="002C241A" w:rsidRPr="00FC6373" w:rsidRDefault="006F2049" w:rsidP="00FC6373">
      <w:pPr>
        <w:pStyle w:val="Heading5"/>
        <w:rPr>
          <w:rFonts w:ascii="Arial" w:hAnsi="Arial" w:cs="Arial"/>
          <w:b w:val="0"/>
          <w:bCs w:val="0"/>
          <w:sz w:val="24"/>
        </w:rPr>
      </w:pPr>
      <w:r w:rsidRPr="008F03D9">
        <w:rPr>
          <w:rFonts w:ascii="Arial" w:hAnsi="Arial" w:cs="Arial"/>
          <w:b w:val="0"/>
          <w:bCs w:val="0"/>
          <w:sz w:val="24"/>
        </w:rPr>
        <w:lastRenderedPageBreak/>
        <w:t>LESSON STRUCTURE</w:t>
      </w:r>
      <w:r w:rsidR="002C241A" w:rsidRPr="008F03D9">
        <w:rPr>
          <w:rFonts w:ascii="Arial" w:hAnsi="Arial" w:cs="Arial"/>
          <w:b w:val="0"/>
          <w:bCs w:val="0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10"/>
        <w:gridCol w:w="4212"/>
        <w:gridCol w:w="8"/>
        <w:gridCol w:w="2592"/>
        <w:gridCol w:w="2404"/>
      </w:tblGrid>
      <w:tr w:rsidR="00571965" w:rsidRPr="008F03D9" w14:paraId="5199B12E" w14:textId="77777777" w:rsidTr="7CFB8A96">
        <w:trPr>
          <w:trHeight w:val="349"/>
        </w:trPr>
        <w:tc>
          <w:tcPr>
            <w:tcW w:w="847" w:type="dxa"/>
          </w:tcPr>
          <w:p w14:paraId="4A146726" w14:textId="77777777" w:rsidR="00571965" w:rsidRPr="008F03D9" w:rsidRDefault="00571965">
            <w:pPr>
              <w:rPr>
                <w:rFonts w:ascii="Arial" w:hAnsi="Arial" w:cs="Arial"/>
              </w:rPr>
            </w:pPr>
            <w:r w:rsidRPr="008F03D9">
              <w:rPr>
                <w:rFonts w:ascii="Arial" w:hAnsi="Arial" w:cs="Arial"/>
              </w:rPr>
              <w:t>Time</w:t>
            </w:r>
          </w:p>
        </w:tc>
        <w:tc>
          <w:tcPr>
            <w:tcW w:w="4292" w:type="dxa"/>
            <w:gridSpan w:val="2"/>
          </w:tcPr>
          <w:p w14:paraId="2AE90EC4" w14:textId="77777777" w:rsidR="00571965" w:rsidRPr="008F03D9" w:rsidRDefault="00571965">
            <w:pPr>
              <w:rPr>
                <w:rFonts w:ascii="Arial" w:hAnsi="Arial" w:cs="Arial"/>
              </w:rPr>
            </w:pPr>
            <w:r w:rsidRPr="008F03D9">
              <w:rPr>
                <w:rFonts w:ascii="Arial" w:hAnsi="Arial" w:cs="Arial"/>
              </w:rPr>
              <w:t>Introduction (Set):</w:t>
            </w:r>
          </w:p>
        </w:tc>
        <w:tc>
          <w:tcPr>
            <w:tcW w:w="2622" w:type="dxa"/>
            <w:gridSpan w:val="2"/>
          </w:tcPr>
          <w:p w14:paraId="45775556" w14:textId="77777777" w:rsidR="00571965" w:rsidRPr="008F03D9" w:rsidRDefault="00571965">
            <w:pPr>
              <w:pStyle w:val="Heading6"/>
              <w:rPr>
                <w:rFonts w:ascii="Arial" w:hAnsi="Arial" w:cs="Arial"/>
                <w:b w:val="0"/>
                <w:bCs w:val="0"/>
              </w:rPr>
            </w:pPr>
            <w:r w:rsidRPr="008F03D9">
              <w:rPr>
                <w:rFonts w:ascii="Arial" w:hAnsi="Arial" w:cs="Arial"/>
                <w:b w:val="0"/>
                <w:bCs w:val="0"/>
              </w:rPr>
              <w:t>Teaching Approaches</w:t>
            </w:r>
          </w:p>
        </w:tc>
        <w:tc>
          <w:tcPr>
            <w:tcW w:w="2309" w:type="dxa"/>
          </w:tcPr>
          <w:p w14:paraId="155BE30A" w14:textId="77777777" w:rsidR="00571965" w:rsidRPr="008F03D9" w:rsidRDefault="00FE2516">
            <w:pPr>
              <w:pStyle w:val="Heading6"/>
              <w:rPr>
                <w:rFonts w:ascii="Arial" w:hAnsi="Arial" w:cs="Arial"/>
                <w:b w:val="0"/>
                <w:bCs w:val="0"/>
              </w:rPr>
            </w:pPr>
            <w:r w:rsidRPr="008F03D9">
              <w:rPr>
                <w:rFonts w:ascii="Arial" w:hAnsi="Arial" w:cs="Arial"/>
                <w:b w:val="0"/>
                <w:bCs w:val="0"/>
              </w:rPr>
              <w:t>Resources/</w:t>
            </w:r>
            <w:r w:rsidR="00571965" w:rsidRPr="008F03D9">
              <w:rPr>
                <w:rFonts w:ascii="Arial" w:hAnsi="Arial" w:cs="Arial"/>
                <w:b w:val="0"/>
                <w:bCs w:val="0"/>
              </w:rPr>
              <w:t>Materials</w:t>
            </w:r>
          </w:p>
        </w:tc>
      </w:tr>
      <w:tr w:rsidR="00571965" w:rsidRPr="008F03D9" w14:paraId="36D5C14A" w14:textId="77777777" w:rsidTr="7CFB8A96">
        <w:trPr>
          <w:trHeight w:val="1491"/>
        </w:trPr>
        <w:tc>
          <w:tcPr>
            <w:tcW w:w="847" w:type="dxa"/>
          </w:tcPr>
          <w:p w14:paraId="5007C906" w14:textId="77777777" w:rsidR="00571965" w:rsidRPr="008F03D9" w:rsidRDefault="00923D48">
            <w:pPr>
              <w:rPr>
                <w:rFonts w:ascii="Arial" w:hAnsi="Arial" w:cs="Arial"/>
              </w:rPr>
            </w:pPr>
            <w:r w:rsidRPr="008F03D9">
              <w:rPr>
                <w:rFonts w:ascii="Arial" w:hAnsi="Arial" w:cs="Arial"/>
              </w:rPr>
              <w:t>20</w:t>
            </w:r>
          </w:p>
          <w:p w14:paraId="72A3D3EC" w14:textId="77777777" w:rsidR="00571965" w:rsidRPr="008F03D9" w:rsidRDefault="00571965">
            <w:pPr>
              <w:rPr>
                <w:rFonts w:ascii="Arial" w:hAnsi="Arial" w:cs="Arial"/>
              </w:rPr>
            </w:pPr>
          </w:p>
          <w:p w14:paraId="0D0B940D" w14:textId="77777777" w:rsidR="00571965" w:rsidRPr="008F03D9" w:rsidRDefault="00571965">
            <w:pPr>
              <w:rPr>
                <w:rFonts w:ascii="Arial" w:hAnsi="Arial" w:cs="Arial"/>
              </w:rPr>
            </w:pPr>
          </w:p>
          <w:p w14:paraId="0E27B00A" w14:textId="77777777" w:rsidR="00571965" w:rsidRPr="008F03D9" w:rsidRDefault="00571965">
            <w:pPr>
              <w:rPr>
                <w:rFonts w:ascii="Arial" w:hAnsi="Arial" w:cs="Arial"/>
              </w:rPr>
            </w:pPr>
          </w:p>
          <w:p w14:paraId="60061E4C" w14:textId="77777777" w:rsidR="00571965" w:rsidRPr="008F03D9" w:rsidRDefault="00571965">
            <w:pPr>
              <w:rPr>
                <w:rFonts w:ascii="Arial" w:hAnsi="Arial" w:cs="Arial"/>
              </w:rPr>
            </w:pPr>
          </w:p>
          <w:p w14:paraId="44EAFD9C" w14:textId="77777777" w:rsidR="00571965" w:rsidRPr="008F03D9" w:rsidRDefault="00571965" w:rsidP="00571965">
            <w:pPr>
              <w:rPr>
                <w:rFonts w:ascii="Arial" w:hAnsi="Arial" w:cs="Arial"/>
              </w:rPr>
            </w:pPr>
          </w:p>
        </w:tc>
        <w:tc>
          <w:tcPr>
            <w:tcW w:w="4292" w:type="dxa"/>
            <w:gridSpan w:val="2"/>
          </w:tcPr>
          <w:p w14:paraId="22F2186C" w14:textId="29DF8736" w:rsidR="00D1383B" w:rsidRPr="008F03D9" w:rsidRDefault="004F01DF">
            <w:pPr>
              <w:rPr>
                <w:rFonts w:ascii="Arial" w:hAnsi="Arial" w:cs="Arial"/>
              </w:rPr>
            </w:pPr>
            <w:r w:rsidRPr="008F03D9">
              <w:rPr>
                <w:rFonts w:ascii="Arial" w:hAnsi="Arial" w:cs="Arial"/>
              </w:rPr>
              <w:t>On arrival, w</w:t>
            </w:r>
            <w:r w:rsidR="00D1383B" w:rsidRPr="008F03D9">
              <w:rPr>
                <w:rFonts w:ascii="Arial" w:hAnsi="Arial" w:cs="Arial"/>
              </w:rPr>
              <w:t>alk down to the dam area. Listen to Poppa Noel</w:t>
            </w:r>
            <w:r w:rsidR="00DD38B3">
              <w:rPr>
                <w:rFonts w:ascii="Arial" w:hAnsi="Arial" w:cs="Arial"/>
              </w:rPr>
              <w:t xml:space="preserve"> and Gladys</w:t>
            </w:r>
            <w:r w:rsidR="00D1383B" w:rsidRPr="008F03D9">
              <w:rPr>
                <w:rFonts w:ascii="Arial" w:hAnsi="Arial" w:cs="Arial"/>
              </w:rPr>
              <w:t xml:space="preserve"> tell the </w:t>
            </w:r>
            <w:r w:rsidR="008A78E0" w:rsidRPr="008F03D9">
              <w:rPr>
                <w:rFonts w:ascii="Arial" w:hAnsi="Arial" w:cs="Arial"/>
              </w:rPr>
              <w:t>Muda</w:t>
            </w:r>
            <w:r w:rsidR="007A1067">
              <w:rPr>
                <w:rFonts w:ascii="Arial" w:hAnsi="Arial" w:cs="Arial"/>
              </w:rPr>
              <w:t xml:space="preserve"> and explain landforms</w:t>
            </w:r>
            <w:r w:rsidR="00D1383B" w:rsidRPr="008F03D9">
              <w:rPr>
                <w:rFonts w:ascii="Arial" w:hAnsi="Arial" w:cs="Arial"/>
              </w:rPr>
              <w:t xml:space="preserve"> </w:t>
            </w:r>
            <w:r w:rsidR="00DB177B">
              <w:rPr>
                <w:rFonts w:ascii="Arial" w:hAnsi="Arial" w:cs="Arial"/>
              </w:rPr>
              <w:t>and Mo</w:t>
            </w:r>
            <w:r w:rsidR="00584870">
              <w:rPr>
                <w:rFonts w:ascii="Arial" w:hAnsi="Arial" w:cs="Arial"/>
              </w:rPr>
              <w:t>iety.</w:t>
            </w:r>
          </w:p>
          <w:p w14:paraId="12A43140" w14:textId="77777777" w:rsidR="00E861CE" w:rsidRPr="008F03D9" w:rsidRDefault="00D1383B">
            <w:pPr>
              <w:rPr>
                <w:rFonts w:ascii="Arial" w:hAnsi="Arial" w:cs="Arial"/>
              </w:rPr>
            </w:pPr>
            <w:r w:rsidRPr="008F03D9">
              <w:rPr>
                <w:rFonts w:ascii="Arial" w:hAnsi="Arial" w:cs="Arial"/>
              </w:rPr>
              <w:t xml:space="preserve">Learn about moiety of the 2 </w:t>
            </w:r>
            <w:proofErr w:type="spellStart"/>
            <w:r w:rsidRPr="008F03D9">
              <w:rPr>
                <w:rFonts w:ascii="Arial" w:hAnsi="Arial" w:cs="Arial"/>
              </w:rPr>
              <w:t>Akurra</w:t>
            </w:r>
            <w:proofErr w:type="spellEnd"/>
            <w:r w:rsidRPr="008F03D9">
              <w:rPr>
                <w:rFonts w:ascii="Arial" w:hAnsi="Arial" w:cs="Arial"/>
              </w:rPr>
              <w:t xml:space="preserve">. </w:t>
            </w:r>
          </w:p>
          <w:p w14:paraId="432B6F6A" w14:textId="77777777" w:rsidR="00571965" w:rsidRPr="008F03D9" w:rsidRDefault="00E861CE" w:rsidP="004F01DF">
            <w:pPr>
              <w:rPr>
                <w:rFonts w:ascii="Arial" w:hAnsi="Arial" w:cs="Arial"/>
              </w:rPr>
            </w:pPr>
            <w:r w:rsidRPr="008F03D9">
              <w:rPr>
                <w:rFonts w:ascii="Arial" w:hAnsi="Arial" w:cs="Arial"/>
              </w:rPr>
              <w:t xml:space="preserve">Learn about the pronoun for talking about a married couple – </w:t>
            </w:r>
            <w:proofErr w:type="spellStart"/>
            <w:r w:rsidRPr="008F03D9">
              <w:rPr>
                <w:rFonts w:ascii="Arial" w:hAnsi="Arial" w:cs="Arial"/>
              </w:rPr>
              <w:t>valurdupa</w:t>
            </w:r>
            <w:proofErr w:type="spellEnd"/>
            <w:r w:rsidRPr="008F03D9">
              <w:rPr>
                <w:rFonts w:ascii="Arial" w:hAnsi="Arial" w:cs="Arial"/>
              </w:rPr>
              <w:t xml:space="preserve">. </w:t>
            </w:r>
            <w:r w:rsidR="00F218EC" w:rsidRPr="008F03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22" w:type="dxa"/>
            <w:gridSpan w:val="2"/>
          </w:tcPr>
          <w:p w14:paraId="35BF459D" w14:textId="1F571FAC" w:rsidR="00571965" w:rsidRPr="008F03D9" w:rsidRDefault="00B1448C" w:rsidP="004C4284">
            <w:pPr>
              <w:rPr>
                <w:rFonts w:ascii="Arial" w:hAnsi="Arial" w:cs="Arial"/>
              </w:rPr>
            </w:pPr>
            <w:r w:rsidRPr="008F03D9">
              <w:rPr>
                <w:rFonts w:ascii="Arial" w:hAnsi="Arial" w:cs="Arial"/>
              </w:rPr>
              <w:t xml:space="preserve">Learning through </w:t>
            </w:r>
            <w:r w:rsidR="00D1383B" w:rsidRPr="008F03D9">
              <w:rPr>
                <w:rFonts w:ascii="Arial" w:hAnsi="Arial" w:cs="Arial"/>
              </w:rPr>
              <w:t>Muda</w:t>
            </w:r>
            <w:r w:rsidR="00E861CE" w:rsidRPr="008F03D9">
              <w:rPr>
                <w:rFonts w:ascii="Arial" w:hAnsi="Arial" w:cs="Arial"/>
              </w:rPr>
              <w:t xml:space="preserve">. Introduce metalanguage – pronouns, dual pronouns dependent on moiety and relationship </w:t>
            </w:r>
          </w:p>
        </w:tc>
        <w:tc>
          <w:tcPr>
            <w:tcW w:w="2309" w:type="dxa"/>
          </w:tcPr>
          <w:p w14:paraId="063AF454" w14:textId="77777777" w:rsidR="00571965" w:rsidRPr="008F03D9" w:rsidRDefault="00D1383B" w:rsidP="00D1383B">
            <w:pPr>
              <w:rPr>
                <w:rFonts w:ascii="Arial" w:hAnsi="Arial" w:cs="Arial"/>
              </w:rPr>
            </w:pPr>
            <w:r w:rsidRPr="008F03D9">
              <w:rPr>
                <w:rFonts w:ascii="Arial" w:hAnsi="Arial" w:cs="Arial"/>
              </w:rPr>
              <w:t xml:space="preserve">Cards with names of the </w:t>
            </w:r>
            <w:proofErr w:type="spellStart"/>
            <w:r w:rsidRPr="008F03D9">
              <w:rPr>
                <w:rFonts w:ascii="Arial" w:hAnsi="Arial" w:cs="Arial"/>
              </w:rPr>
              <w:t>Akurra</w:t>
            </w:r>
            <w:proofErr w:type="spellEnd"/>
          </w:p>
        </w:tc>
      </w:tr>
      <w:tr w:rsidR="00571965" w:rsidRPr="008F03D9" w14:paraId="3822DC03" w14:textId="77777777" w:rsidTr="7CFB8A96">
        <w:trPr>
          <w:trHeight w:val="349"/>
        </w:trPr>
        <w:tc>
          <w:tcPr>
            <w:tcW w:w="857" w:type="dxa"/>
            <w:gridSpan w:val="2"/>
          </w:tcPr>
          <w:p w14:paraId="77B6B7CC" w14:textId="77777777" w:rsidR="00571965" w:rsidRPr="008F03D9" w:rsidRDefault="00571965">
            <w:pPr>
              <w:rPr>
                <w:rFonts w:ascii="Arial" w:hAnsi="Arial" w:cs="Arial"/>
              </w:rPr>
            </w:pPr>
            <w:r w:rsidRPr="008F03D9">
              <w:rPr>
                <w:rFonts w:ascii="Arial" w:hAnsi="Arial" w:cs="Arial"/>
              </w:rPr>
              <w:t>Time</w:t>
            </w:r>
          </w:p>
        </w:tc>
        <w:tc>
          <w:tcPr>
            <w:tcW w:w="4282" w:type="dxa"/>
          </w:tcPr>
          <w:p w14:paraId="2FE9E00E" w14:textId="77777777" w:rsidR="00571965" w:rsidRPr="008F03D9" w:rsidRDefault="00571965">
            <w:pPr>
              <w:rPr>
                <w:rFonts w:ascii="Arial" w:hAnsi="Arial" w:cs="Arial"/>
              </w:rPr>
            </w:pPr>
            <w:r w:rsidRPr="008F03D9">
              <w:rPr>
                <w:rFonts w:ascii="Arial" w:hAnsi="Arial" w:cs="Arial"/>
              </w:rPr>
              <w:t>Main Content:</w:t>
            </w:r>
          </w:p>
        </w:tc>
        <w:tc>
          <w:tcPr>
            <w:tcW w:w="2622" w:type="dxa"/>
            <w:gridSpan w:val="2"/>
          </w:tcPr>
          <w:p w14:paraId="39B866F6" w14:textId="77777777" w:rsidR="00571965" w:rsidRPr="008F03D9" w:rsidRDefault="00571965">
            <w:pPr>
              <w:pStyle w:val="Heading6"/>
              <w:rPr>
                <w:rFonts w:ascii="Arial" w:hAnsi="Arial" w:cs="Arial"/>
                <w:b w:val="0"/>
                <w:bCs w:val="0"/>
              </w:rPr>
            </w:pPr>
            <w:r w:rsidRPr="008F03D9">
              <w:rPr>
                <w:rFonts w:ascii="Arial" w:hAnsi="Arial" w:cs="Arial"/>
                <w:b w:val="0"/>
                <w:bCs w:val="0"/>
              </w:rPr>
              <w:t>Teaching Approaches</w:t>
            </w:r>
          </w:p>
        </w:tc>
        <w:tc>
          <w:tcPr>
            <w:tcW w:w="2309" w:type="dxa"/>
          </w:tcPr>
          <w:p w14:paraId="7DF8344F" w14:textId="77777777" w:rsidR="00571965" w:rsidRPr="008F03D9" w:rsidRDefault="00B307AD">
            <w:pPr>
              <w:pStyle w:val="Heading6"/>
              <w:rPr>
                <w:rFonts w:ascii="Arial" w:hAnsi="Arial" w:cs="Arial"/>
                <w:b w:val="0"/>
                <w:bCs w:val="0"/>
              </w:rPr>
            </w:pPr>
            <w:r w:rsidRPr="008F03D9">
              <w:rPr>
                <w:rFonts w:ascii="Arial" w:hAnsi="Arial" w:cs="Arial"/>
                <w:b w:val="0"/>
                <w:bCs w:val="0"/>
              </w:rPr>
              <w:t>Materials</w:t>
            </w:r>
          </w:p>
        </w:tc>
      </w:tr>
      <w:tr w:rsidR="00571965" w:rsidRPr="008F03D9" w14:paraId="68730B58" w14:textId="77777777" w:rsidTr="7CFB8A96">
        <w:trPr>
          <w:trHeight w:val="1826"/>
        </w:trPr>
        <w:tc>
          <w:tcPr>
            <w:tcW w:w="857" w:type="dxa"/>
            <w:gridSpan w:val="2"/>
          </w:tcPr>
          <w:p w14:paraId="72A4FFC0" w14:textId="77777777" w:rsidR="00571965" w:rsidRPr="008F03D9" w:rsidRDefault="00923D48" w:rsidP="00571965">
            <w:pPr>
              <w:rPr>
                <w:rFonts w:ascii="Arial" w:hAnsi="Arial" w:cs="Arial"/>
              </w:rPr>
            </w:pPr>
            <w:r w:rsidRPr="008F03D9">
              <w:rPr>
                <w:rFonts w:ascii="Arial" w:hAnsi="Arial" w:cs="Arial"/>
              </w:rPr>
              <w:t>20</w:t>
            </w:r>
          </w:p>
          <w:p w14:paraId="4B94D5A5" w14:textId="77777777" w:rsidR="00571965" w:rsidRPr="008F03D9" w:rsidRDefault="00571965">
            <w:pPr>
              <w:rPr>
                <w:rFonts w:ascii="Arial" w:hAnsi="Arial" w:cs="Arial"/>
              </w:rPr>
            </w:pPr>
          </w:p>
          <w:p w14:paraId="3DEEC669" w14:textId="77777777" w:rsidR="00571965" w:rsidRPr="008F03D9" w:rsidRDefault="00571965">
            <w:pPr>
              <w:rPr>
                <w:rFonts w:ascii="Arial" w:hAnsi="Arial" w:cs="Arial"/>
              </w:rPr>
            </w:pPr>
          </w:p>
          <w:p w14:paraId="3656B9AB" w14:textId="77777777" w:rsidR="00571965" w:rsidRPr="008F03D9" w:rsidRDefault="00571965">
            <w:pPr>
              <w:rPr>
                <w:rFonts w:ascii="Arial" w:hAnsi="Arial" w:cs="Arial"/>
              </w:rPr>
            </w:pPr>
          </w:p>
          <w:p w14:paraId="45FB0818" w14:textId="77777777" w:rsidR="00571965" w:rsidRPr="008F03D9" w:rsidRDefault="00571965">
            <w:pPr>
              <w:rPr>
                <w:rFonts w:ascii="Arial" w:hAnsi="Arial" w:cs="Arial"/>
              </w:rPr>
            </w:pPr>
          </w:p>
          <w:p w14:paraId="049F31CB" w14:textId="77777777" w:rsidR="00571965" w:rsidRPr="008F03D9" w:rsidRDefault="00571965">
            <w:pPr>
              <w:rPr>
                <w:rFonts w:ascii="Arial" w:hAnsi="Arial" w:cs="Arial"/>
              </w:rPr>
            </w:pPr>
          </w:p>
          <w:p w14:paraId="53128261" w14:textId="77777777" w:rsidR="00571965" w:rsidRPr="008F03D9" w:rsidRDefault="00571965">
            <w:pPr>
              <w:rPr>
                <w:rFonts w:ascii="Arial" w:hAnsi="Arial" w:cs="Arial"/>
              </w:rPr>
            </w:pPr>
          </w:p>
        </w:tc>
        <w:tc>
          <w:tcPr>
            <w:tcW w:w="4282" w:type="dxa"/>
          </w:tcPr>
          <w:p w14:paraId="5B4346E6" w14:textId="566005EE" w:rsidR="00571965" w:rsidRPr="008F03D9" w:rsidRDefault="008A78E0" w:rsidP="00571965">
            <w:pPr>
              <w:rPr>
                <w:rFonts w:ascii="Arial" w:hAnsi="Arial" w:cs="Arial"/>
              </w:rPr>
            </w:pPr>
            <w:r w:rsidRPr="008F03D9">
              <w:rPr>
                <w:rFonts w:ascii="Arial" w:hAnsi="Arial" w:cs="Arial"/>
              </w:rPr>
              <w:t xml:space="preserve">Look for food plants used in the area </w:t>
            </w:r>
            <w:proofErr w:type="spellStart"/>
            <w:r w:rsidRPr="008F03D9">
              <w:rPr>
                <w:rFonts w:ascii="Arial" w:hAnsi="Arial" w:cs="Arial"/>
              </w:rPr>
              <w:t>eg</w:t>
            </w:r>
            <w:proofErr w:type="spellEnd"/>
            <w:r w:rsidRPr="008F03D9">
              <w:rPr>
                <w:rFonts w:ascii="Arial" w:hAnsi="Arial" w:cs="Arial"/>
              </w:rPr>
              <w:t xml:space="preserve"> </w:t>
            </w:r>
            <w:proofErr w:type="spellStart"/>
            <w:r w:rsidRPr="008F03D9">
              <w:rPr>
                <w:rFonts w:ascii="Arial" w:hAnsi="Arial" w:cs="Arial"/>
              </w:rPr>
              <w:t>Wityati</w:t>
            </w:r>
            <w:proofErr w:type="spellEnd"/>
            <w:r w:rsidRPr="008F03D9">
              <w:rPr>
                <w:rFonts w:ascii="Arial" w:hAnsi="Arial" w:cs="Arial"/>
              </w:rPr>
              <w:t xml:space="preserve"> in the </w:t>
            </w:r>
            <w:proofErr w:type="spellStart"/>
            <w:r w:rsidRPr="008F03D9">
              <w:rPr>
                <w:rFonts w:ascii="Arial" w:hAnsi="Arial" w:cs="Arial"/>
              </w:rPr>
              <w:t>wida</w:t>
            </w:r>
            <w:proofErr w:type="spellEnd"/>
            <w:r w:rsidRPr="008F03D9">
              <w:rPr>
                <w:rFonts w:ascii="Arial" w:hAnsi="Arial" w:cs="Arial"/>
              </w:rPr>
              <w:t xml:space="preserve">. Talk about </w:t>
            </w:r>
            <w:proofErr w:type="spellStart"/>
            <w:r w:rsidRPr="008F03D9">
              <w:rPr>
                <w:rFonts w:ascii="Arial" w:hAnsi="Arial" w:cs="Arial"/>
              </w:rPr>
              <w:t>andu</w:t>
            </w:r>
            <w:proofErr w:type="spellEnd"/>
            <w:r w:rsidRPr="008F03D9">
              <w:rPr>
                <w:rFonts w:ascii="Arial" w:hAnsi="Arial" w:cs="Arial"/>
              </w:rPr>
              <w:t xml:space="preserve"> – and who could eat it. Other </w:t>
            </w:r>
            <w:proofErr w:type="spellStart"/>
            <w:r w:rsidRPr="008F03D9">
              <w:rPr>
                <w:rFonts w:ascii="Arial" w:hAnsi="Arial" w:cs="Arial"/>
              </w:rPr>
              <w:t>varlu</w:t>
            </w:r>
            <w:proofErr w:type="spellEnd"/>
            <w:r w:rsidRPr="008F03D9">
              <w:rPr>
                <w:rFonts w:ascii="Arial" w:hAnsi="Arial" w:cs="Arial"/>
              </w:rPr>
              <w:t xml:space="preserve"> in area. </w:t>
            </w:r>
            <w:proofErr w:type="spellStart"/>
            <w:r w:rsidRPr="008F03D9">
              <w:rPr>
                <w:rFonts w:ascii="Arial" w:hAnsi="Arial" w:cs="Arial"/>
              </w:rPr>
              <w:t>Eg</w:t>
            </w:r>
            <w:proofErr w:type="spellEnd"/>
            <w:r w:rsidRPr="008F03D9">
              <w:rPr>
                <w:rFonts w:ascii="Arial" w:hAnsi="Arial" w:cs="Arial"/>
              </w:rPr>
              <w:t xml:space="preserve"> </w:t>
            </w:r>
            <w:proofErr w:type="spellStart"/>
            <w:r w:rsidRPr="008F03D9">
              <w:rPr>
                <w:rFonts w:ascii="Arial" w:hAnsi="Arial" w:cs="Arial"/>
              </w:rPr>
              <w:t>mandya</w:t>
            </w:r>
            <w:proofErr w:type="spellEnd"/>
            <w:r w:rsidRPr="008F03D9">
              <w:rPr>
                <w:rFonts w:ascii="Arial" w:hAnsi="Arial" w:cs="Arial"/>
              </w:rPr>
              <w:t xml:space="preserve"> – </w:t>
            </w:r>
            <w:r w:rsidR="003B3ADB" w:rsidRPr="008F03D9">
              <w:rPr>
                <w:rFonts w:ascii="Arial" w:hAnsi="Arial" w:cs="Arial"/>
              </w:rPr>
              <w:t>ask do they think</w:t>
            </w:r>
            <w:r w:rsidRPr="008F03D9">
              <w:rPr>
                <w:rFonts w:ascii="Arial" w:hAnsi="Arial" w:cs="Arial"/>
              </w:rPr>
              <w:t xml:space="preserve"> </w:t>
            </w:r>
            <w:proofErr w:type="spellStart"/>
            <w:r w:rsidRPr="008F03D9">
              <w:rPr>
                <w:rFonts w:ascii="Arial" w:hAnsi="Arial" w:cs="Arial"/>
              </w:rPr>
              <w:t>urdlu</w:t>
            </w:r>
            <w:proofErr w:type="spellEnd"/>
            <w:r w:rsidRPr="008F03D9">
              <w:rPr>
                <w:rFonts w:ascii="Arial" w:hAnsi="Arial" w:cs="Arial"/>
              </w:rPr>
              <w:t xml:space="preserve"> </w:t>
            </w:r>
            <w:r w:rsidR="003B3ADB" w:rsidRPr="008F03D9">
              <w:rPr>
                <w:rFonts w:ascii="Arial" w:hAnsi="Arial" w:cs="Arial"/>
              </w:rPr>
              <w:t xml:space="preserve">would </w:t>
            </w:r>
            <w:r w:rsidRPr="008F03D9">
              <w:rPr>
                <w:rFonts w:ascii="Arial" w:hAnsi="Arial" w:cs="Arial"/>
              </w:rPr>
              <w:t xml:space="preserve">be </w:t>
            </w:r>
            <w:r w:rsidR="003B3ADB" w:rsidRPr="008F03D9">
              <w:rPr>
                <w:rFonts w:ascii="Arial" w:hAnsi="Arial" w:cs="Arial"/>
              </w:rPr>
              <w:t xml:space="preserve">likely to be found </w:t>
            </w:r>
            <w:r w:rsidRPr="008F03D9">
              <w:rPr>
                <w:rFonts w:ascii="Arial" w:hAnsi="Arial" w:cs="Arial"/>
              </w:rPr>
              <w:t xml:space="preserve">here – remind of Muda of </w:t>
            </w:r>
            <w:proofErr w:type="spellStart"/>
            <w:r w:rsidRPr="008F03D9">
              <w:rPr>
                <w:rFonts w:ascii="Arial" w:hAnsi="Arial" w:cs="Arial"/>
              </w:rPr>
              <w:t>Urdlu</w:t>
            </w:r>
            <w:proofErr w:type="spellEnd"/>
            <w:r w:rsidRPr="008F03D9">
              <w:rPr>
                <w:rFonts w:ascii="Arial" w:hAnsi="Arial" w:cs="Arial"/>
              </w:rPr>
              <w:t xml:space="preserve"> </w:t>
            </w:r>
            <w:proofErr w:type="spellStart"/>
            <w:r w:rsidRPr="008F03D9">
              <w:rPr>
                <w:rFonts w:ascii="Arial" w:hAnsi="Arial" w:cs="Arial"/>
              </w:rPr>
              <w:t>mandya</w:t>
            </w:r>
            <w:r w:rsidR="003B3ADB" w:rsidRPr="008F03D9">
              <w:rPr>
                <w:rFonts w:ascii="Arial" w:hAnsi="Arial" w:cs="Arial"/>
              </w:rPr>
              <w:t>l</w:t>
            </w:r>
            <w:r w:rsidRPr="008F03D9">
              <w:rPr>
                <w:rFonts w:ascii="Arial" w:hAnsi="Arial" w:cs="Arial"/>
              </w:rPr>
              <w:t>pila</w:t>
            </w:r>
            <w:proofErr w:type="spellEnd"/>
            <w:r w:rsidRPr="008F03D9">
              <w:rPr>
                <w:rFonts w:ascii="Arial" w:hAnsi="Arial" w:cs="Arial"/>
              </w:rPr>
              <w:t xml:space="preserve"> learnt last term. </w:t>
            </w:r>
            <w:r w:rsidR="00571965" w:rsidRPr="008F03D9">
              <w:rPr>
                <w:rFonts w:ascii="Arial" w:hAnsi="Arial" w:cs="Arial"/>
              </w:rPr>
              <w:t xml:space="preserve"> </w:t>
            </w:r>
          </w:p>
          <w:p w14:paraId="62486C05" w14:textId="77777777" w:rsidR="00571965" w:rsidRPr="008F03D9" w:rsidRDefault="00571965" w:rsidP="0055226B">
            <w:pPr>
              <w:rPr>
                <w:rFonts w:ascii="Arial" w:hAnsi="Arial" w:cs="Arial"/>
              </w:rPr>
            </w:pPr>
          </w:p>
        </w:tc>
        <w:tc>
          <w:tcPr>
            <w:tcW w:w="2622" w:type="dxa"/>
            <w:gridSpan w:val="2"/>
          </w:tcPr>
          <w:p w14:paraId="63BFD58F" w14:textId="6C66D5AF" w:rsidR="006B6EC2" w:rsidRPr="008F03D9" w:rsidRDefault="7CFB8A96" w:rsidP="00514A32">
            <w:pPr>
              <w:pStyle w:val="Heading6"/>
              <w:jc w:val="left"/>
              <w:rPr>
                <w:rFonts w:ascii="Arial" w:hAnsi="Arial" w:cs="Arial"/>
                <w:b w:val="0"/>
                <w:bCs w:val="0"/>
              </w:rPr>
            </w:pPr>
            <w:r w:rsidRPr="7CFB8A96">
              <w:rPr>
                <w:rFonts w:ascii="Arial" w:hAnsi="Arial" w:cs="Arial"/>
                <w:b w:val="0"/>
                <w:bCs w:val="0"/>
              </w:rPr>
              <w:t>Thinking about family connections and foods and roles in gathering and preparing food</w:t>
            </w:r>
          </w:p>
          <w:p w14:paraId="4101652C" w14:textId="77777777" w:rsidR="00571965" w:rsidRPr="008F03D9" w:rsidRDefault="00571965" w:rsidP="00514A32">
            <w:pPr>
              <w:pStyle w:val="Heading6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09" w:type="dxa"/>
          </w:tcPr>
          <w:p w14:paraId="77CE7B1D" w14:textId="77777777" w:rsidR="00571965" w:rsidRPr="008F03D9" w:rsidRDefault="008A78E0" w:rsidP="00087EA3">
            <w:pPr>
              <w:pStyle w:val="Heading6"/>
              <w:jc w:val="left"/>
              <w:rPr>
                <w:rFonts w:ascii="Arial" w:hAnsi="Arial" w:cs="Arial"/>
                <w:b w:val="0"/>
                <w:bCs w:val="0"/>
              </w:rPr>
            </w:pPr>
            <w:r w:rsidRPr="008F03D9">
              <w:rPr>
                <w:rFonts w:ascii="Arial" w:hAnsi="Arial" w:cs="Arial"/>
                <w:b w:val="0"/>
                <w:bCs w:val="0"/>
              </w:rPr>
              <w:t xml:space="preserve">Wire to get out </w:t>
            </w:r>
            <w:proofErr w:type="spellStart"/>
            <w:r w:rsidRPr="008F03D9">
              <w:rPr>
                <w:rFonts w:ascii="Arial" w:hAnsi="Arial" w:cs="Arial"/>
                <w:b w:val="0"/>
                <w:bCs w:val="0"/>
              </w:rPr>
              <w:t>wityati</w:t>
            </w:r>
            <w:proofErr w:type="spellEnd"/>
            <w:r w:rsidRPr="008F03D9">
              <w:rPr>
                <w:rFonts w:ascii="Arial" w:hAnsi="Arial" w:cs="Arial"/>
                <w:b w:val="0"/>
                <w:bCs w:val="0"/>
              </w:rPr>
              <w:t xml:space="preserve">? </w:t>
            </w:r>
          </w:p>
        </w:tc>
      </w:tr>
      <w:tr w:rsidR="00571965" w:rsidRPr="008F03D9" w14:paraId="4C9A6217" w14:textId="77777777" w:rsidTr="7CFB8A96">
        <w:trPr>
          <w:trHeight w:val="425"/>
        </w:trPr>
        <w:tc>
          <w:tcPr>
            <w:tcW w:w="857" w:type="dxa"/>
            <w:gridSpan w:val="2"/>
          </w:tcPr>
          <w:p w14:paraId="5A77FFC3" w14:textId="77777777" w:rsidR="00571965" w:rsidRPr="008F03D9" w:rsidRDefault="00571965">
            <w:pPr>
              <w:rPr>
                <w:rFonts w:ascii="Arial" w:hAnsi="Arial" w:cs="Arial"/>
              </w:rPr>
            </w:pPr>
            <w:r w:rsidRPr="008F03D9">
              <w:rPr>
                <w:rFonts w:ascii="Arial" w:hAnsi="Arial" w:cs="Arial"/>
              </w:rPr>
              <w:t>Time</w:t>
            </w:r>
          </w:p>
        </w:tc>
        <w:tc>
          <w:tcPr>
            <w:tcW w:w="4282" w:type="dxa"/>
          </w:tcPr>
          <w:p w14:paraId="559C6751" w14:textId="77777777" w:rsidR="00571965" w:rsidRPr="008F03D9" w:rsidRDefault="00571965">
            <w:pPr>
              <w:rPr>
                <w:rFonts w:ascii="Arial" w:hAnsi="Arial" w:cs="Arial"/>
              </w:rPr>
            </w:pPr>
            <w:r w:rsidRPr="008F03D9">
              <w:rPr>
                <w:rFonts w:ascii="Arial" w:hAnsi="Arial" w:cs="Arial"/>
              </w:rPr>
              <w:t>Main Content (Continued)</w:t>
            </w:r>
          </w:p>
        </w:tc>
        <w:tc>
          <w:tcPr>
            <w:tcW w:w="2622" w:type="dxa"/>
            <w:gridSpan w:val="2"/>
          </w:tcPr>
          <w:p w14:paraId="5B41BD45" w14:textId="77777777" w:rsidR="00571965" w:rsidRPr="008F03D9" w:rsidRDefault="00571965" w:rsidP="007E6514">
            <w:pPr>
              <w:pStyle w:val="Heading6"/>
              <w:jc w:val="left"/>
              <w:rPr>
                <w:rFonts w:ascii="Arial" w:hAnsi="Arial" w:cs="Arial"/>
                <w:b w:val="0"/>
                <w:bCs w:val="0"/>
              </w:rPr>
            </w:pPr>
            <w:r w:rsidRPr="008F03D9">
              <w:rPr>
                <w:rFonts w:ascii="Arial" w:hAnsi="Arial" w:cs="Arial"/>
                <w:b w:val="0"/>
                <w:bCs w:val="0"/>
              </w:rPr>
              <w:t>Teaching Approaches</w:t>
            </w:r>
          </w:p>
        </w:tc>
        <w:tc>
          <w:tcPr>
            <w:tcW w:w="2309" w:type="dxa"/>
          </w:tcPr>
          <w:p w14:paraId="144D257B" w14:textId="77777777" w:rsidR="00571965" w:rsidRPr="008F03D9" w:rsidRDefault="00B307AD">
            <w:pPr>
              <w:pStyle w:val="Heading6"/>
              <w:rPr>
                <w:rFonts w:ascii="Arial" w:hAnsi="Arial" w:cs="Arial"/>
                <w:b w:val="0"/>
                <w:bCs w:val="0"/>
              </w:rPr>
            </w:pPr>
            <w:r w:rsidRPr="008F03D9">
              <w:rPr>
                <w:rFonts w:ascii="Arial" w:hAnsi="Arial" w:cs="Arial"/>
                <w:b w:val="0"/>
                <w:bCs w:val="0"/>
              </w:rPr>
              <w:t>Materials</w:t>
            </w:r>
          </w:p>
        </w:tc>
      </w:tr>
      <w:tr w:rsidR="00571965" w:rsidRPr="008F03D9" w14:paraId="146BDF3A" w14:textId="77777777" w:rsidTr="7CFB8A96">
        <w:trPr>
          <w:trHeight w:val="1236"/>
        </w:trPr>
        <w:tc>
          <w:tcPr>
            <w:tcW w:w="857" w:type="dxa"/>
            <w:gridSpan w:val="2"/>
          </w:tcPr>
          <w:p w14:paraId="5D369756" w14:textId="77777777" w:rsidR="00571965" w:rsidRPr="008F03D9" w:rsidRDefault="00087EA3" w:rsidP="0079683A">
            <w:pPr>
              <w:rPr>
                <w:rFonts w:ascii="Arial" w:hAnsi="Arial" w:cs="Arial"/>
              </w:rPr>
            </w:pPr>
            <w:r w:rsidRPr="008F03D9">
              <w:rPr>
                <w:rFonts w:ascii="Arial" w:hAnsi="Arial" w:cs="Arial"/>
              </w:rPr>
              <w:t>1</w:t>
            </w:r>
            <w:r w:rsidR="0079683A" w:rsidRPr="008F03D9">
              <w:rPr>
                <w:rFonts w:ascii="Arial" w:hAnsi="Arial" w:cs="Arial"/>
              </w:rPr>
              <w:t>0</w:t>
            </w:r>
          </w:p>
        </w:tc>
        <w:tc>
          <w:tcPr>
            <w:tcW w:w="4282" w:type="dxa"/>
          </w:tcPr>
          <w:p w14:paraId="76922A48" w14:textId="5842ACCA" w:rsidR="008A78E0" w:rsidRPr="008F03D9" w:rsidRDefault="008A78E0" w:rsidP="006B6EC2">
            <w:pPr>
              <w:rPr>
                <w:rFonts w:ascii="Arial" w:hAnsi="Arial" w:cs="Arial"/>
              </w:rPr>
            </w:pPr>
            <w:r w:rsidRPr="008F03D9">
              <w:rPr>
                <w:rFonts w:ascii="Arial" w:hAnsi="Arial" w:cs="Arial"/>
              </w:rPr>
              <w:t xml:space="preserve">Talk about change over time </w:t>
            </w:r>
            <w:r w:rsidR="00D378E8" w:rsidRPr="008F03D9">
              <w:rPr>
                <w:rFonts w:ascii="Arial" w:hAnsi="Arial" w:cs="Arial"/>
              </w:rPr>
              <w:t>e.g.</w:t>
            </w:r>
            <w:r w:rsidRPr="008F03D9">
              <w:rPr>
                <w:rFonts w:ascii="Arial" w:hAnsi="Arial" w:cs="Arial"/>
              </w:rPr>
              <w:t xml:space="preserve"> building of dam, dam no longer used for water supply, impact of drought. </w:t>
            </w:r>
          </w:p>
          <w:p w14:paraId="762E85C8" w14:textId="0CBEB1C4" w:rsidR="00571965" w:rsidRPr="008F03D9" w:rsidRDefault="008A78E0" w:rsidP="008A78E0">
            <w:pPr>
              <w:rPr>
                <w:rFonts w:ascii="Arial" w:hAnsi="Arial" w:cs="Arial"/>
              </w:rPr>
            </w:pPr>
            <w:r w:rsidRPr="008F03D9">
              <w:rPr>
                <w:rFonts w:ascii="Arial" w:hAnsi="Arial" w:cs="Arial"/>
              </w:rPr>
              <w:t xml:space="preserve">Ask students to come up with ideas for how the dam might be used in the future. Should the dam stay there now? </w:t>
            </w:r>
            <w:r w:rsidR="00D378E8">
              <w:rPr>
                <w:rFonts w:ascii="Arial" w:hAnsi="Arial" w:cs="Arial"/>
              </w:rPr>
              <w:t xml:space="preserve">What is the impact for the local community and on Muda? </w:t>
            </w:r>
          </w:p>
        </w:tc>
        <w:tc>
          <w:tcPr>
            <w:tcW w:w="2622" w:type="dxa"/>
            <w:gridSpan w:val="2"/>
          </w:tcPr>
          <w:p w14:paraId="4820C2D9" w14:textId="3C4F07F1" w:rsidR="008A78E0" w:rsidRPr="008F03D9" w:rsidRDefault="7CFB8A96" w:rsidP="007E6514">
            <w:pPr>
              <w:pStyle w:val="Heading6"/>
              <w:jc w:val="left"/>
              <w:rPr>
                <w:rFonts w:ascii="Arial" w:hAnsi="Arial" w:cs="Arial"/>
                <w:b w:val="0"/>
                <w:bCs w:val="0"/>
              </w:rPr>
            </w:pPr>
            <w:r w:rsidRPr="7CFB8A96">
              <w:rPr>
                <w:rFonts w:ascii="Arial" w:hAnsi="Arial" w:cs="Arial"/>
                <w:b w:val="0"/>
                <w:bCs w:val="0"/>
              </w:rPr>
              <w:t>Questioning</w:t>
            </w:r>
            <w:r w:rsidR="00514A32">
              <w:rPr>
                <w:rFonts w:ascii="Arial" w:hAnsi="Arial" w:cs="Arial"/>
                <w:b w:val="0"/>
                <w:bCs w:val="0"/>
              </w:rPr>
              <w:t xml:space="preserve">, </w:t>
            </w:r>
            <w:r w:rsidRPr="7CFB8A96">
              <w:rPr>
                <w:rFonts w:ascii="Arial" w:hAnsi="Arial" w:cs="Arial"/>
                <w:b w:val="0"/>
                <w:bCs w:val="0"/>
              </w:rPr>
              <w:t xml:space="preserve"> exploring</w:t>
            </w:r>
            <w:r w:rsidR="00514A32">
              <w:rPr>
                <w:rFonts w:ascii="Arial" w:hAnsi="Arial" w:cs="Arial"/>
                <w:b w:val="0"/>
                <w:bCs w:val="0"/>
              </w:rPr>
              <w:t xml:space="preserve">, </w:t>
            </w:r>
            <w:r w:rsidRPr="7CFB8A96">
              <w:rPr>
                <w:rFonts w:ascii="Arial" w:hAnsi="Arial" w:cs="Arial"/>
                <w:b w:val="0"/>
                <w:bCs w:val="0"/>
              </w:rPr>
              <w:t>challenging thinking</w:t>
            </w:r>
            <w:r w:rsidR="00514A32">
              <w:rPr>
                <w:rFonts w:ascii="Arial" w:hAnsi="Arial" w:cs="Arial"/>
                <w:b w:val="0"/>
                <w:bCs w:val="0"/>
              </w:rPr>
              <w:t>,</w:t>
            </w:r>
          </w:p>
          <w:p w14:paraId="4295E5E3" w14:textId="3EF07F51" w:rsidR="00571965" w:rsidRPr="008F03D9" w:rsidRDefault="00514A32" w:rsidP="007E6514">
            <w:pPr>
              <w:pStyle w:val="Heading6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b</w:t>
            </w:r>
            <w:r w:rsidR="7CFB8A96" w:rsidRPr="7CFB8A96">
              <w:rPr>
                <w:rFonts w:ascii="Arial" w:hAnsi="Arial" w:cs="Arial"/>
                <w:b w:val="0"/>
                <w:bCs w:val="0"/>
              </w:rPr>
              <w:t>rainstorm</w:t>
            </w:r>
            <w:r>
              <w:rPr>
                <w:rFonts w:ascii="Arial" w:hAnsi="Arial" w:cs="Arial"/>
                <w:b w:val="0"/>
                <w:bCs w:val="0"/>
              </w:rPr>
              <w:t>ing</w:t>
            </w:r>
          </w:p>
        </w:tc>
        <w:tc>
          <w:tcPr>
            <w:tcW w:w="2309" w:type="dxa"/>
          </w:tcPr>
          <w:p w14:paraId="4B99056E" w14:textId="77777777" w:rsidR="00571965" w:rsidRPr="008F03D9" w:rsidRDefault="00571965" w:rsidP="008A78E0">
            <w:pPr>
              <w:pStyle w:val="Heading6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307AD" w:rsidRPr="008F03D9" w14:paraId="14959F7E" w14:textId="77777777" w:rsidTr="7CFB8A96">
        <w:trPr>
          <w:trHeight w:val="349"/>
        </w:trPr>
        <w:tc>
          <w:tcPr>
            <w:tcW w:w="857" w:type="dxa"/>
            <w:gridSpan w:val="2"/>
          </w:tcPr>
          <w:p w14:paraId="307F8153" w14:textId="77777777" w:rsidR="00B307AD" w:rsidRPr="008F03D9" w:rsidRDefault="00B307AD">
            <w:pPr>
              <w:rPr>
                <w:rFonts w:ascii="Arial" w:hAnsi="Arial" w:cs="Arial"/>
              </w:rPr>
            </w:pPr>
            <w:r w:rsidRPr="008F03D9">
              <w:rPr>
                <w:rFonts w:ascii="Arial" w:hAnsi="Arial" w:cs="Arial"/>
              </w:rPr>
              <w:t>Time</w:t>
            </w:r>
          </w:p>
        </w:tc>
        <w:tc>
          <w:tcPr>
            <w:tcW w:w="4290" w:type="dxa"/>
            <w:gridSpan w:val="2"/>
          </w:tcPr>
          <w:p w14:paraId="091050F1" w14:textId="77777777" w:rsidR="00B307AD" w:rsidRPr="008F03D9" w:rsidRDefault="00B307AD" w:rsidP="00514A32">
            <w:pPr>
              <w:rPr>
                <w:rFonts w:ascii="Arial" w:hAnsi="Arial" w:cs="Arial"/>
              </w:rPr>
            </w:pPr>
            <w:r w:rsidRPr="008F03D9">
              <w:rPr>
                <w:rFonts w:ascii="Arial" w:hAnsi="Arial" w:cs="Arial"/>
              </w:rPr>
              <w:t>Conclusion:</w:t>
            </w:r>
          </w:p>
        </w:tc>
        <w:tc>
          <w:tcPr>
            <w:tcW w:w="2614" w:type="dxa"/>
          </w:tcPr>
          <w:p w14:paraId="5396305E" w14:textId="77777777" w:rsidR="00B307AD" w:rsidRPr="008F03D9" w:rsidRDefault="00B307AD" w:rsidP="007E6514">
            <w:pPr>
              <w:pStyle w:val="Heading6"/>
              <w:jc w:val="left"/>
              <w:rPr>
                <w:rFonts w:ascii="Arial" w:hAnsi="Arial" w:cs="Arial"/>
                <w:b w:val="0"/>
                <w:bCs w:val="0"/>
              </w:rPr>
            </w:pPr>
            <w:r w:rsidRPr="008F03D9">
              <w:rPr>
                <w:rFonts w:ascii="Arial" w:hAnsi="Arial" w:cs="Arial"/>
                <w:b w:val="0"/>
                <w:bCs w:val="0"/>
              </w:rPr>
              <w:t>Teaching Approaches</w:t>
            </w:r>
          </w:p>
        </w:tc>
        <w:tc>
          <w:tcPr>
            <w:tcW w:w="2309" w:type="dxa"/>
          </w:tcPr>
          <w:p w14:paraId="7E709BC6" w14:textId="77777777" w:rsidR="00B307AD" w:rsidRPr="008F03D9" w:rsidRDefault="00B307AD">
            <w:pPr>
              <w:pStyle w:val="Heading6"/>
              <w:rPr>
                <w:rFonts w:ascii="Arial" w:hAnsi="Arial" w:cs="Arial"/>
                <w:b w:val="0"/>
                <w:bCs w:val="0"/>
              </w:rPr>
            </w:pPr>
            <w:r w:rsidRPr="008F03D9">
              <w:rPr>
                <w:rFonts w:ascii="Arial" w:hAnsi="Arial" w:cs="Arial"/>
                <w:b w:val="0"/>
                <w:bCs w:val="0"/>
              </w:rPr>
              <w:t>Materials</w:t>
            </w:r>
          </w:p>
        </w:tc>
      </w:tr>
      <w:tr w:rsidR="00B307AD" w:rsidRPr="008F03D9" w14:paraId="27F388BF" w14:textId="77777777" w:rsidTr="7CFB8A96">
        <w:trPr>
          <w:trHeight w:val="1697"/>
        </w:trPr>
        <w:tc>
          <w:tcPr>
            <w:tcW w:w="857" w:type="dxa"/>
            <w:gridSpan w:val="2"/>
          </w:tcPr>
          <w:p w14:paraId="446DE71A" w14:textId="77777777" w:rsidR="00B307AD" w:rsidRPr="008F03D9" w:rsidRDefault="0079683A">
            <w:pPr>
              <w:rPr>
                <w:rFonts w:ascii="Arial" w:hAnsi="Arial" w:cs="Arial"/>
              </w:rPr>
            </w:pPr>
            <w:r w:rsidRPr="008F03D9">
              <w:rPr>
                <w:rFonts w:ascii="Arial" w:hAnsi="Arial" w:cs="Arial"/>
              </w:rPr>
              <w:t>10</w:t>
            </w:r>
          </w:p>
          <w:p w14:paraId="1299C43A" w14:textId="77777777" w:rsidR="00B307AD" w:rsidRPr="008F03D9" w:rsidRDefault="00B307AD">
            <w:pPr>
              <w:rPr>
                <w:rFonts w:ascii="Arial" w:hAnsi="Arial" w:cs="Arial"/>
              </w:rPr>
            </w:pPr>
          </w:p>
          <w:p w14:paraId="4DDBEF00" w14:textId="77777777" w:rsidR="00B307AD" w:rsidRPr="008F03D9" w:rsidRDefault="00B307AD">
            <w:pPr>
              <w:rPr>
                <w:rFonts w:ascii="Arial" w:hAnsi="Arial" w:cs="Arial"/>
              </w:rPr>
            </w:pPr>
          </w:p>
          <w:p w14:paraId="3461D779" w14:textId="77777777" w:rsidR="00B307AD" w:rsidRPr="008F03D9" w:rsidRDefault="00B307AD">
            <w:pPr>
              <w:rPr>
                <w:rFonts w:ascii="Arial" w:hAnsi="Arial" w:cs="Arial"/>
              </w:rPr>
            </w:pPr>
          </w:p>
          <w:p w14:paraId="3CF2D8B6" w14:textId="77777777" w:rsidR="00B307AD" w:rsidRPr="008F03D9" w:rsidRDefault="00B307AD">
            <w:pPr>
              <w:rPr>
                <w:rFonts w:ascii="Arial" w:hAnsi="Arial" w:cs="Arial"/>
              </w:rPr>
            </w:pPr>
          </w:p>
          <w:p w14:paraId="0FB78278" w14:textId="77777777" w:rsidR="00B307AD" w:rsidRPr="008F03D9" w:rsidRDefault="00B307AD" w:rsidP="00F663E8">
            <w:pPr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2"/>
          </w:tcPr>
          <w:p w14:paraId="1422F311" w14:textId="7313D8A7" w:rsidR="00B307AD" w:rsidRPr="008F03D9" w:rsidRDefault="008A78E0" w:rsidP="00514A32">
            <w:pPr>
              <w:rPr>
                <w:rFonts w:ascii="Arial" w:hAnsi="Arial" w:cs="Arial"/>
              </w:rPr>
            </w:pPr>
            <w:r w:rsidRPr="008F03D9">
              <w:rPr>
                <w:rFonts w:ascii="Arial" w:hAnsi="Arial" w:cs="Arial"/>
              </w:rPr>
              <w:t>What do students think could be the best for</w:t>
            </w:r>
            <w:r w:rsidR="00274145">
              <w:rPr>
                <w:rFonts w:ascii="Arial" w:hAnsi="Arial" w:cs="Arial"/>
              </w:rPr>
              <w:t xml:space="preserve"> future use of the dam and respecting and preserving the site?</w:t>
            </w:r>
          </w:p>
        </w:tc>
        <w:tc>
          <w:tcPr>
            <w:tcW w:w="2614" w:type="dxa"/>
          </w:tcPr>
          <w:p w14:paraId="214EC7AA" w14:textId="72E23DAD" w:rsidR="00B307AD" w:rsidRPr="008F03D9" w:rsidRDefault="00D11C26" w:rsidP="007E6514">
            <w:pPr>
              <w:pStyle w:val="Heading6"/>
              <w:jc w:val="left"/>
              <w:rPr>
                <w:rFonts w:ascii="Arial" w:hAnsi="Arial" w:cs="Arial"/>
                <w:b w:val="0"/>
                <w:bCs w:val="0"/>
              </w:rPr>
            </w:pPr>
            <w:r w:rsidRPr="008F03D9">
              <w:rPr>
                <w:rFonts w:ascii="Arial" w:hAnsi="Arial" w:cs="Arial"/>
                <w:b w:val="0"/>
                <w:bCs w:val="0"/>
              </w:rPr>
              <w:t xml:space="preserve">Circle </w:t>
            </w:r>
            <w:r w:rsidR="00514A32">
              <w:rPr>
                <w:rFonts w:ascii="Arial" w:hAnsi="Arial" w:cs="Arial"/>
                <w:b w:val="0"/>
                <w:bCs w:val="0"/>
              </w:rPr>
              <w:t>d</w:t>
            </w:r>
            <w:r w:rsidR="00514A32" w:rsidRPr="008F03D9">
              <w:rPr>
                <w:rFonts w:ascii="Arial" w:hAnsi="Arial" w:cs="Arial"/>
                <w:b w:val="0"/>
                <w:bCs w:val="0"/>
              </w:rPr>
              <w:t>iscussion</w:t>
            </w:r>
            <w:r w:rsidR="00514A32">
              <w:rPr>
                <w:rFonts w:ascii="Arial" w:hAnsi="Arial" w:cs="Arial"/>
                <w:b w:val="0"/>
                <w:bCs w:val="0"/>
              </w:rPr>
              <w:t xml:space="preserve">, </w:t>
            </w:r>
            <w:r w:rsidR="0055226B" w:rsidRPr="008F03D9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514A32">
              <w:rPr>
                <w:rFonts w:ascii="Arial" w:hAnsi="Arial" w:cs="Arial"/>
                <w:b w:val="0"/>
                <w:bCs w:val="0"/>
              </w:rPr>
              <w:t>e</w:t>
            </w:r>
            <w:r w:rsidR="008A78E0" w:rsidRPr="008F03D9">
              <w:rPr>
                <w:rFonts w:ascii="Arial" w:hAnsi="Arial" w:cs="Arial"/>
                <w:b w:val="0"/>
                <w:bCs w:val="0"/>
              </w:rPr>
              <w:t>valuating</w:t>
            </w:r>
            <w:r w:rsidR="00514A32">
              <w:rPr>
                <w:rFonts w:ascii="Arial" w:hAnsi="Arial" w:cs="Arial"/>
                <w:b w:val="0"/>
                <w:bCs w:val="0"/>
              </w:rPr>
              <w:t>, g</w:t>
            </w:r>
            <w:r w:rsidR="008A78E0" w:rsidRPr="008F03D9">
              <w:rPr>
                <w:rFonts w:ascii="Arial" w:hAnsi="Arial" w:cs="Arial"/>
                <w:b w:val="0"/>
                <w:bCs w:val="0"/>
              </w:rPr>
              <w:t>iving opinions</w:t>
            </w:r>
            <w:r w:rsidR="00514A32">
              <w:rPr>
                <w:rFonts w:ascii="Arial" w:hAnsi="Arial" w:cs="Arial"/>
                <w:b w:val="0"/>
                <w:bCs w:val="0"/>
              </w:rPr>
              <w:t xml:space="preserve">, </w:t>
            </w:r>
            <w:r w:rsidR="008A78E0" w:rsidRPr="008F03D9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514A32">
              <w:rPr>
                <w:rFonts w:ascii="Arial" w:hAnsi="Arial" w:cs="Arial"/>
                <w:b w:val="0"/>
                <w:bCs w:val="0"/>
              </w:rPr>
              <w:t>e</w:t>
            </w:r>
            <w:r w:rsidR="0055226B" w:rsidRPr="008F03D9">
              <w:rPr>
                <w:rFonts w:ascii="Arial" w:hAnsi="Arial" w:cs="Arial"/>
                <w:b w:val="0"/>
                <w:bCs w:val="0"/>
              </w:rPr>
              <w:t>xtending thinking</w:t>
            </w:r>
            <w:r w:rsidRPr="008F03D9">
              <w:rPr>
                <w:rFonts w:ascii="Arial" w:hAnsi="Arial" w:cs="Arial"/>
                <w:b w:val="0"/>
                <w:bCs w:val="0"/>
              </w:rPr>
              <w:t xml:space="preserve"> through reflection and sharing. </w:t>
            </w:r>
          </w:p>
        </w:tc>
        <w:tc>
          <w:tcPr>
            <w:tcW w:w="2309" w:type="dxa"/>
          </w:tcPr>
          <w:p w14:paraId="1FC39945" w14:textId="77777777" w:rsidR="00B307AD" w:rsidRPr="008F03D9" w:rsidRDefault="00B307AD" w:rsidP="00D11C26">
            <w:pPr>
              <w:pStyle w:val="Heading6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70636FDB" w14:textId="467BCEA5" w:rsidR="002D7945" w:rsidRDefault="002D7945" w:rsidP="008F03D9">
      <w:pPr>
        <w:pStyle w:val="Heading5"/>
        <w:rPr>
          <w:rFonts w:ascii="Arial" w:hAnsi="Arial" w:cs="Arial"/>
          <w:b w:val="0"/>
          <w:bCs w:val="0"/>
          <w:sz w:val="24"/>
        </w:rPr>
      </w:pPr>
    </w:p>
    <w:p w14:paraId="6BD77D03" w14:textId="5DE2D419" w:rsidR="002C241A" w:rsidRPr="008F03D9" w:rsidRDefault="00EE6395" w:rsidP="008F03D9">
      <w:pPr>
        <w:pStyle w:val="Heading5"/>
        <w:rPr>
          <w:rFonts w:ascii="Arial" w:hAnsi="Arial" w:cs="Arial"/>
          <w:b w:val="0"/>
          <w:bCs w:val="0"/>
          <w:sz w:val="24"/>
        </w:rPr>
      </w:pPr>
      <w:r w:rsidRPr="008F03D9">
        <w:rPr>
          <w:rFonts w:ascii="Arial" w:hAnsi="Arial" w:cs="Arial"/>
          <w:b w:val="0"/>
          <w:bCs w:val="0"/>
          <w:smallCaps w:val="0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CF2B7F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241935</wp:posOffset>
                </wp:positionV>
                <wp:extent cx="6286500" cy="1371600"/>
                <wp:effectExtent l="9525" t="7620" r="9525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E0A41" w14:textId="1DE4A373" w:rsidR="003B0307" w:rsidRPr="007E5846" w:rsidRDefault="00D5517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7E5846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Participating in discussion </w:t>
                            </w:r>
                          </w:p>
                          <w:p w14:paraId="675F3B75" w14:textId="0FBCE9A9" w:rsidR="00D5517F" w:rsidRPr="007E5846" w:rsidRDefault="00D5517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7E5846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Explaining </w:t>
                            </w:r>
                            <w:r w:rsidR="007E5846" w:rsidRPr="007E5846">
                              <w:rPr>
                                <w:rFonts w:ascii="Arial" w:hAnsi="Arial" w:cs="Arial"/>
                                <w:lang w:val="en-US"/>
                              </w:rPr>
                              <w:t>Moiety</w:t>
                            </w:r>
                            <w:r w:rsidRPr="007E5846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7E5846">
                              <w:rPr>
                                <w:rFonts w:ascii="Arial" w:hAnsi="Arial" w:cs="Arial"/>
                                <w:lang w:val="en-US"/>
                              </w:rPr>
                              <w:t>and drawing diagrams</w:t>
                            </w:r>
                          </w:p>
                          <w:p w14:paraId="7284DB6C" w14:textId="5D5CB9A8" w:rsidR="00D5517F" w:rsidRDefault="00D5517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7E5846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Recounting the story </w:t>
                            </w:r>
                          </w:p>
                          <w:p w14:paraId="494B43E3" w14:textId="6CFA376C" w:rsidR="007E5846" w:rsidRDefault="00016706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Discuss </w:t>
                            </w:r>
                            <w:r w:rsidR="009A7E06">
                              <w:rPr>
                                <w:rFonts w:ascii="Arial" w:hAnsi="Arial" w:cs="Arial"/>
                                <w:lang w:val="en-US"/>
                              </w:rPr>
                              <w:t>grammar using metalanguage</w:t>
                            </w:r>
                          </w:p>
                          <w:p w14:paraId="56AECE55" w14:textId="7654E556" w:rsidR="00D5517F" w:rsidRDefault="009A7E06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Written reflection </w:t>
                            </w:r>
                            <w:r w:rsidR="00B82657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about the dam’s impact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and proposal for what to do with the dam</w:t>
                            </w:r>
                          </w:p>
                          <w:p w14:paraId="31EF0E3A" w14:textId="6FD4904C" w:rsidR="00450917" w:rsidRPr="00450917" w:rsidRDefault="00450917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Photography and labelling of plants, animals and </w:t>
                            </w:r>
                            <w:r w:rsidR="002B39FC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landforms present at the site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F2B7F" id="Text Box 5" o:spid="_x0000_s1028" type="#_x0000_t202" style="position:absolute;margin-left:0;margin-top:19.05pt;width:495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">
                <v:textbox>
                  <w:txbxContent>
                    <w:p w14:paraId="34CE0A41" w14:textId="1DE4A373" w:rsidR="003B0307" w:rsidRPr="007E5846" w:rsidRDefault="00D5517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7E5846">
                        <w:rPr>
                          <w:rFonts w:ascii="Arial" w:hAnsi="Arial" w:cs="Arial"/>
                          <w:lang w:val="en-US"/>
                        </w:rPr>
                        <w:t xml:space="preserve">Participating in discussion </w:t>
                      </w:r>
                    </w:p>
                    <w:p w14:paraId="675F3B75" w14:textId="0FBCE9A9" w:rsidR="00D5517F" w:rsidRPr="007E5846" w:rsidRDefault="00D5517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7E5846">
                        <w:rPr>
                          <w:rFonts w:ascii="Arial" w:hAnsi="Arial" w:cs="Arial"/>
                          <w:lang w:val="en-US"/>
                        </w:rPr>
                        <w:t xml:space="preserve">Explaining </w:t>
                      </w:r>
                      <w:r w:rsidR="007E5846" w:rsidRPr="007E5846">
                        <w:rPr>
                          <w:rFonts w:ascii="Arial" w:hAnsi="Arial" w:cs="Arial"/>
                          <w:lang w:val="en-US"/>
                        </w:rPr>
                        <w:t>Moiety</w:t>
                      </w:r>
                      <w:r w:rsidRPr="007E5846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="007E5846">
                        <w:rPr>
                          <w:rFonts w:ascii="Arial" w:hAnsi="Arial" w:cs="Arial"/>
                          <w:lang w:val="en-US"/>
                        </w:rPr>
                        <w:t>and drawing diagrams</w:t>
                      </w:r>
                    </w:p>
                    <w:p w14:paraId="7284DB6C" w14:textId="5D5CB9A8" w:rsidR="00D5517F" w:rsidRDefault="00D5517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7E5846">
                        <w:rPr>
                          <w:rFonts w:ascii="Arial" w:hAnsi="Arial" w:cs="Arial"/>
                          <w:lang w:val="en-US"/>
                        </w:rPr>
                        <w:t xml:space="preserve">Recounting the story </w:t>
                      </w:r>
                    </w:p>
                    <w:p w14:paraId="494B43E3" w14:textId="6CFA376C" w:rsidR="007E5846" w:rsidRDefault="00016706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Discuss </w:t>
                      </w:r>
                      <w:r w:rsidR="009A7E06">
                        <w:rPr>
                          <w:rFonts w:ascii="Arial" w:hAnsi="Arial" w:cs="Arial"/>
                          <w:lang w:val="en-US"/>
                        </w:rPr>
                        <w:t>grammar using metalanguage</w:t>
                      </w:r>
                    </w:p>
                    <w:p w14:paraId="56AECE55" w14:textId="7654E556" w:rsidR="00D5517F" w:rsidRDefault="009A7E06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Written reflection </w:t>
                      </w:r>
                      <w:r w:rsidR="00B82657">
                        <w:rPr>
                          <w:rFonts w:ascii="Arial" w:hAnsi="Arial" w:cs="Arial"/>
                          <w:lang w:val="en-US"/>
                        </w:rPr>
                        <w:t xml:space="preserve">about the dam’s impact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and proposal for what to do with the dam</w:t>
                      </w:r>
                    </w:p>
                    <w:p w14:paraId="31EF0E3A" w14:textId="6FD4904C" w:rsidR="00450917" w:rsidRPr="00450917" w:rsidRDefault="00450917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Photography and labelling of plants, animals and </w:t>
                      </w:r>
                      <w:r w:rsidR="002B39FC">
                        <w:rPr>
                          <w:rFonts w:ascii="Arial" w:hAnsi="Arial" w:cs="Arial"/>
                          <w:lang w:val="en-US"/>
                        </w:rPr>
                        <w:t xml:space="preserve">landforms present at the site </w:t>
                      </w:r>
                    </w:p>
                  </w:txbxContent>
                </v:textbox>
              </v:shape>
            </w:pict>
          </mc:Fallback>
        </mc:AlternateContent>
      </w:r>
      <w:r w:rsidR="002D7945">
        <w:rPr>
          <w:rFonts w:ascii="Arial" w:hAnsi="Arial" w:cs="Arial"/>
          <w:b w:val="0"/>
          <w:bCs w:val="0"/>
          <w:sz w:val="24"/>
        </w:rPr>
        <w:t>ASSESSMEN</w:t>
      </w:r>
      <w:r w:rsidR="00F736FD">
        <w:rPr>
          <w:rFonts w:ascii="Arial" w:hAnsi="Arial" w:cs="Arial"/>
          <w:b w:val="0"/>
          <w:bCs w:val="0"/>
          <w:sz w:val="24"/>
        </w:rPr>
        <w:t>T</w:t>
      </w:r>
      <w:r w:rsidR="00424274">
        <w:rPr>
          <w:rFonts w:ascii="Arial" w:hAnsi="Arial" w:cs="Arial"/>
          <w:b w:val="0"/>
          <w:bCs w:val="0"/>
          <w:sz w:val="24"/>
        </w:rPr>
        <w:t xml:space="preserve"> for Learning</w:t>
      </w:r>
    </w:p>
    <w:p w14:paraId="6D98A12B" w14:textId="77777777" w:rsidR="007C25A7" w:rsidRPr="008F03D9" w:rsidRDefault="007C25A7">
      <w:pPr>
        <w:rPr>
          <w:rFonts w:ascii="Arial" w:hAnsi="Arial" w:cs="Arial"/>
        </w:rPr>
      </w:pPr>
    </w:p>
    <w:p w14:paraId="2946DB82" w14:textId="77777777" w:rsidR="007C25A7" w:rsidRPr="008F03D9" w:rsidRDefault="007C25A7" w:rsidP="007C25A7">
      <w:pPr>
        <w:rPr>
          <w:rFonts w:ascii="Arial" w:hAnsi="Arial" w:cs="Arial"/>
        </w:rPr>
      </w:pPr>
    </w:p>
    <w:p w14:paraId="5997CC1D" w14:textId="77777777" w:rsidR="007C25A7" w:rsidRPr="008F03D9" w:rsidRDefault="007C25A7" w:rsidP="007C25A7">
      <w:pPr>
        <w:rPr>
          <w:rFonts w:ascii="Arial" w:hAnsi="Arial" w:cs="Arial"/>
        </w:rPr>
      </w:pPr>
    </w:p>
    <w:p w14:paraId="110FFD37" w14:textId="77777777" w:rsidR="007C25A7" w:rsidRPr="008F03D9" w:rsidRDefault="007C25A7" w:rsidP="007C25A7">
      <w:pPr>
        <w:rPr>
          <w:rFonts w:ascii="Arial" w:hAnsi="Arial" w:cs="Arial"/>
        </w:rPr>
      </w:pPr>
    </w:p>
    <w:p w14:paraId="6B699379" w14:textId="77777777" w:rsidR="007C25A7" w:rsidRPr="008F03D9" w:rsidRDefault="007C25A7" w:rsidP="007C25A7">
      <w:pPr>
        <w:rPr>
          <w:rFonts w:ascii="Arial" w:hAnsi="Arial" w:cs="Arial"/>
        </w:rPr>
      </w:pPr>
    </w:p>
    <w:p w14:paraId="3FE9F23F" w14:textId="77777777" w:rsidR="007C25A7" w:rsidRPr="008F03D9" w:rsidRDefault="007C25A7" w:rsidP="007C25A7">
      <w:pPr>
        <w:rPr>
          <w:rFonts w:ascii="Arial" w:hAnsi="Arial" w:cs="Arial"/>
        </w:rPr>
      </w:pPr>
    </w:p>
    <w:p w14:paraId="1F72F646" w14:textId="77777777" w:rsidR="007C25A7" w:rsidRPr="008F03D9" w:rsidRDefault="007C25A7" w:rsidP="007C25A7">
      <w:pPr>
        <w:rPr>
          <w:rFonts w:ascii="Arial" w:hAnsi="Arial" w:cs="Arial"/>
        </w:rPr>
      </w:pPr>
    </w:p>
    <w:p w14:paraId="08CE6F91" w14:textId="77777777" w:rsidR="007C25A7" w:rsidRPr="008F03D9" w:rsidRDefault="007C25A7" w:rsidP="007C25A7">
      <w:pPr>
        <w:rPr>
          <w:rFonts w:ascii="Arial" w:hAnsi="Arial" w:cs="Arial"/>
        </w:rPr>
      </w:pPr>
    </w:p>
    <w:p w14:paraId="61CDCEAD" w14:textId="77777777" w:rsidR="002C241A" w:rsidRPr="008F03D9" w:rsidRDefault="002C241A" w:rsidP="007C25A7">
      <w:pPr>
        <w:rPr>
          <w:rFonts w:ascii="Arial" w:hAnsi="Arial" w:cs="Arial"/>
        </w:rPr>
      </w:pPr>
    </w:p>
    <w:p w14:paraId="4FF94FD4" w14:textId="16E411DB" w:rsidR="007C25A7" w:rsidRPr="008F03D9" w:rsidRDefault="007C25A7" w:rsidP="007C25A7">
      <w:pPr>
        <w:rPr>
          <w:rFonts w:ascii="Arial" w:hAnsi="Arial" w:cs="Arial"/>
        </w:rPr>
      </w:pPr>
      <w:r w:rsidRPr="008F03D9">
        <w:rPr>
          <w:rFonts w:ascii="Arial" w:hAnsi="Arial" w:cs="Arial"/>
        </w:rPr>
        <w:t>REFLECTION</w:t>
      </w:r>
      <w:r w:rsidR="00336B81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7C25A7" w:rsidRPr="008F03D9" w14:paraId="6BB9E253" w14:textId="77777777" w:rsidTr="00336B81">
        <w:trPr>
          <w:trHeight w:val="850"/>
        </w:trPr>
        <w:tc>
          <w:tcPr>
            <w:tcW w:w="10296" w:type="dxa"/>
          </w:tcPr>
          <w:p w14:paraId="2C57650A" w14:textId="77777777" w:rsidR="00FC6373" w:rsidRDefault="00FC6373" w:rsidP="00FC6373">
            <w:pPr>
              <w:rPr>
                <w:rFonts w:ascii="Arial" w:hAnsi="Arial" w:cs="Arial"/>
              </w:rPr>
            </w:pPr>
          </w:p>
          <w:p w14:paraId="3F6A7045" w14:textId="77777777" w:rsidR="00FC6373" w:rsidRDefault="00FC6373" w:rsidP="00FC6373">
            <w:pPr>
              <w:rPr>
                <w:rFonts w:ascii="Arial" w:hAnsi="Arial" w:cs="Arial"/>
              </w:rPr>
            </w:pPr>
          </w:p>
          <w:p w14:paraId="53AA6E31" w14:textId="1706404D" w:rsidR="00FC6373" w:rsidRDefault="00FC6373" w:rsidP="00FC6373">
            <w:pPr>
              <w:rPr>
                <w:rFonts w:ascii="Arial" w:hAnsi="Arial" w:cs="Arial"/>
              </w:rPr>
            </w:pPr>
          </w:p>
          <w:p w14:paraId="65DD86F6" w14:textId="7E8F8605" w:rsidR="008659A0" w:rsidRDefault="008659A0" w:rsidP="00FC6373">
            <w:pPr>
              <w:rPr>
                <w:rFonts w:ascii="Arial" w:hAnsi="Arial" w:cs="Arial"/>
              </w:rPr>
            </w:pPr>
          </w:p>
          <w:p w14:paraId="70DF9E56" w14:textId="7161E566" w:rsidR="00FC6373" w:rsidRPr="00FC6373" w:rsidRDefault="00FC6373" w:rsidP="00FC637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14:paraId="44E871BC" w14:textId="77777777" w:rsidR="007C25A7" w:rsidRPr="008F03D9" w:rsidRDefault="007C25A7" w:rsidP="008659A0">
      <w:pPr>
        <w:rPr>
          <w:rFonts w:ascii="Arial" w:hAnsi="Arial" w:cs="Arial"/>
        </w:rPr>
      </w:pPr>
    </w:p>
    <w:sectPr w:rsidR="007C25A7" w:rsidRPr="008F03D9" w:rsidSect="00B224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19" w:right="926" w:bottom="540" w:left="9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5F460" w14:textId="77777777" w:rsidR="00D75A66" w:rsidRDefault="00D75A66" w:rsidP="00B2249F">
      <w:r>
        <w:separator/>
      </w:r>
    </w:p>
  </w:endnote>
  <w:endnote w:type="continuationSeparator" w:id="0">
    <w:p w14:paraId="26CBC9B8" w14:textId="77777777" w:rsidR="00D75A66" w:rsidRDefault="00D75A66" w:rsidP="00B2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43B9A" w14:textId="77777777" w:rsidR="000971EB" w:rsidRDefault="00097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0FB36" w14:textId="77777777" w:rsidR="000971EB" w:rsidRDefault="00097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0C92B" w14:textId="77777777" w:rsidR="000971EB" w:rsidRDefault="00097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12C01" w14:textId="77777777" w:rsidR="00D75A66" w:rsidRDefault="00D75A66" w:rsidP="00B2249F">
      <w:r>
        <w:separator/>
      </w:r>
    </w:p>
  </w:footnote>
  <w:footnote w:type="continuationSeparator" w:id="0">
    <w:p w14:paraId="4DBBE110" w14:textId="77777777" w:rsidR="00D75A66" w:rsidRDefault="00D75A66" w:rsidP="00B22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C9AA1" w14:textId="77777777" w:rsidR="000971EB" w:rsidRDefault="00097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14B82" w14:textId="1441670B" w:rsidR="000971EB" w:rsidRDefault="000971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1ADE8C" wp14:editId="4F35C1C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MSIPCM7fd1431496edff741537d8d2" descr="{&quot;HashCode&quot;:18383561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8028E6" w14:textId="0AA813CE" w:rsidR="000971EB" w:rsidRPr="000971EB" w:rsidRDefault="000971EB" w:rsidP="000971E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1ADE8C" id="_x0000_t202" coordsize="21600,21600" o:spt="202" path="m,l,21600r21600,l21600,xe">
              <v:stroke joinstyle="miter"/>
              <v:path gradientshapeok="t" o:connecttype="rect"/>
            </v:shapetype>
            <v:shape id="MSIPCM7fd1431496edff741537d8d2" o:spid="_x0000_s1029" type="#_x0000_t202" alt="{&quot;HashCode&quot;:183835619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" o:allowincell="f" filled="f" stroked="f" strokeweight=".5pt">
              <v:textbox inset=",0,,0">
                <w:txbxContent>
                  <w:p w14:paraId="0D8028E6" w14:textId="0AA813CE" w:rsidR="000971EB" w:rsidRPr="000971EB" w:rsidRDefault="000971EB" w:rsidP="000971EB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823AC" w14:textId="77777777" w:rsidR="000971EB" w:rsidRDefault="00097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60503"/>
    <w:multiLevelType w:val="multilevel"/>
    <w:tmpl w:val="0078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BB"/>
    <w:rsid w:val="00016706"/>
    <w:rsid w:val="00044011"/>
    <w:rsid w:val="000609B2"/>
    <w:rsid w:val="00087EA3"/>
    <w:rsid w:val="000971EB"/>
    <w:rsid w:val="000A46E1"/>
    <w:rsid w:val="000A4CD7"/>
    <w:rsid w:val="000A5309"/>
    <w:rsid w:val="000B00D0"/>
    <w:rsid w:val="000C6E0F"/>
    <w:rsid w:val="00114108"/>
    <w:rsid w:val="0017124E"/>
    <w:rsid w:val="00214FC8"/>
    <w:rsid w:val="00266696"/>
    <w:rsid w:val="00274145"/>
    <w:rsid w:val="00275DBB"/>
    <w:rsid w:val="002B39FC"/>
    <w:rsid w:val="002C241A"/>
    <w:rsid w:val="002D09AB"/>
    <w:rsid w:val="002D5AD9"/>
    <w:rsid w:val="002D7945"/>
    <w:rsid w:val="00336B81"/>
    <w:rsid w:val="00381A21"/>
    <w:rsid w:val="003B0307"/>
    <w:rsid w:val="003B3ADB"/>
    <w:rsid w:val="003F6298"/>
    <w:rsid w:val="00424274"/>
    <w:rsid w:val="004317E6"/>
    <w:rsid w:val="00450917"/>
    <w:rsid w:val="00471761"/>
    <w:rsid w:val="004C4284"/>
    <w:rsid w:val="004D4F57"/>
    <w:rsid w:val="004F01DF"/>
    <w:rsid w:val="00505B37"/>
    <w:rsid w:val="00514A32"/>
    <w:rsid w:val="00536220"/>
    <w:rsid w:val="00542370"/>
    <w:rsid w:val="00542BA8"/>
    <w:rsid w:val="0055226B"/>
    <w:rsid w:val="00567AD9"/>
    <w:rsid w:val="00571965"/>
    <w:rsid w:val="00584870"/>
    <w:rsid w:val="005E08A8"/>
    <w:rsid w:val="005F3E64"/>
    <w:rsid w:val="00642DA4"/>
    <w:rsid w:val="00671945"/>
    <w:rsid w:val="00694460"/>
    <w:rsid w:val="006A43F6"/>
    <w:rsid w:val="006B2C1B"/>
    <w:rsid w:val="006B6EC2"/>
    <w:rsid w:val="006C1D53"/>
    <w:rsid w:val="006C5C1D"/>
    <w:rsid w:val="006F141D"/>
    <w:rsid w:val="006F1FBD"/>
    <w:rsid w:val="006F2049"/>
    <w:rsid w:val="00707E0F"/>
    <w:rsid w:val="00717F1B"/>
    <w:rsid w:val="007478C9"/>
    <w:rsid w:val="0079683A"/>
    <w:rsid w:val="007A1067"/>
    <w:rsid w:val="007B0D58"/>
    <w:rsid w:val="007C25A7"/>
    <w:rsid w:val="007C6D20"/>
    <w:rsid w:val="007E5846"/>
    <w:rsid w:val="007E6514"/>
    <w:rsid w:val="00817B7B"/>
    <w:rsid w:val="008245BA"/>
    <w:rsid w:val="0083093C"/>
    <w:rsid w:val="008659A0"/>
    <w:rsid w:val="008A78E0"/>
    <w:rsid w:val="008C1EC9"/>
    <w:rsid w:val="008F03D9"/>
    <w:rsid w:val="00910A35"/>
    <w:rsid w:val="00916803"/>
    <w:rsid w:val="00923D48"/>
    <w:rsid w:val="00957A0E"/>
    <w:rsid w:val="00971DBB"/>
    <w:rsid w:val="00986359"/>
    <w:rsid w:val="009A7E06"/>
    <w:rsid w:val="009E1505"/>
    <w:rsid w:val="00A13101"/>
    <w:rsid w:val="00AA606D"/>
    <w:rsid w:val="00B10DD3"/>
    <w:rsid w:val="00B1448C"/>
    <w:rsid w:val="00B20FD7"/>
    <w:rsid w:val="00B2249F"/>
    <w:rsid w:val="00B307AD"/>
    <w:rsid w:val="00B3317C"/>
    <w:rsid w:val="00B5176D"/>
    <w:rsid w:val="00B630DE"/>
    <w:rsid w:val="00B82657"/>
    <w:rsid w:val="00BC1983"/>
    <w:rsid w:val="00BF588F"/>
    <w:rsid w:val="00C07AD3"/>
    <w:rsid w:val="00C41FD8"/>
    <w:rsid w:val="00CB16BB"/>
    <w:rsid w:val="00CB5E0A"/>
    <w:rsid w:val="00CF671A"/>
    <w:rsid w:val="00D11C26"/>
    <w:rsid w:val="00D1383B"/>
    <w:rsid w:val="00D20E41"/>
    <w:rsid w:val="00D25E97"/>
    <w:rsid w:val="00D378E8"/>
    <w:rsid w:val="00D4358C"/>
    <w:rsid w:val="00D5517F"/>
    <w:rsid w:val="00D75A66"/>
    <w:rsid w:val="00DA13FC"/>
    <w:rsid w:val="00DB177B"/>
    <w:rsid w:val="00DD38B3"/>
    <w:rsid w:val="00E123CD"/>
    <w:rsid w:val="00E42218"/>
    <w:rsid w:val="00E52392"/>
    <w:rsid w:val="00E65C89"/>
    <w:rsid w:val="00E861CE"/>
    <w:rsid w:val="00EE6395"/>
    <w:rsid w:val="00F218EC"/>
    <w:rsid w:val="00F51645"/>
    <w:rsid w:val="00F663E8"/>
    <w:rsid w:val="00F736FD"/>
    <w:rsid w:val="00F76DCF"/>
    <w:rsid w:val="00F868AC"/>
    <w:rsid w:val="00FB7F75"/>
    <w:rsid w:val="00FC6373"/>
    <w:rsid w:val="00FE2516"/>
    <w:rsid w:val="183FEA11"/>
    <w:rsid w:val="7CFB8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CA8E50"/>
  <w15:chartTrackingRefBased/>
  <w15:docId w15:val="{3C1B93A9-157F-482C-8F5B-1BCF79A9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mallCap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table" w:styleId="TableGrid">
    <w:name w:val="Table Grid"/>
    <w:basedOn w:val="TableNormal"/>
    <w:rsid w:val="007C2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49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2249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2249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2249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249F"/>
    <w:rPr>
      <w:rFonts w:ascii="Tahoma" w:hAnsi="Tahoma" w:cs="Tahoma"/>
      <w:sz w:val="16"/>
      <w:szCs w:val="16"/>
      <w:lang w:eastAsia="en-US"/>
    </w:rPr>
  </w:style>
  <w:style w:type="paragraph" w:customStyle="1" w:styleId="paragraph">
    <w:name w:val="paragraph"/>
    <w:basedOn w:val="Normal"/>
    <w:rsid w:val="008C1EC9"/>
    <w:pPr>
      <w:spacing w:before="100" w:beforeAutospacing="1" w:after="100" w:afterAutospacing="1"/>
    </w:pPr>
    <w:rPr>
      <w:lang w:val="en-US" w:eastAsia="ja-JP"/>
    </w:rPr>
  </w:style>
  <w:style w:type="character" w:customStyle="1" w:styleId="normaltextrun">
    <w:name w:val="normaltextrun"/>
    <w:basedOn w:val="DefaultParagraphFont"/>
    <w:rsid w:val="008C1EC9"/>
  </w:style>
  <w:style w:type="character" w:customStyle="1" w:styleId="eop">
    <w:name w:val="eop"/>
    <w:basedOn w:val="DefaultParagraphFont"/>
    <w:rsid w:val="008C1EC9"/>
  </w:style>
  <w:style w:type="paragraph" w:styleId="NormalWeb">
    <w:name w:val="Normal (Web)"/>
    <w:basedOn w:val="Normal"/>
    <w:uiPriority w:val="99"/>
    <w:semiHidden/>
    <w:unhideWhenUsed/>
    <w:rsid w:val="007B0D58"/>
    <w:pPr>
      <w:spacing w:before="100" w:beforeAutospacing="1" w:after="100" w:afterAutospacing="1"/>
    </w:pPr>
    <w:rPr>
      <w:lang w:val="en-US" w:eastAsia="ja-JP"/>
    </w:rPr>
  </w:style>
  <w:style w:type="character" w:styleId="Hyperlink">
    <w:name w:val="Hyperlink"/>
    <w:basedOn w:val="DefaultParagraphFont"/>
    <w:uiPriority w:val="99"/>
    <w:semiHidden/>
    <w:unhideWhenUsed/>
    <w:rsid w:val="007B0D58"/>
    <w:rPr>
      <w:color w:val="0000FF"/>
      <w:u w:val="single"/>
    </w:rPr>
  </w:style>
  <w:style w:type="paragraph" w:styleId="NoSpacing">
    <w:name w:val="No Spacing"/>
    <w:uiPriority w:val="1"/>
    <w:qFormat/>
    <w:rsid w:val="0011410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5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0004098D37EFC14CB635AB15C275A5A5" ma:contentTypeVersion="30" ma:contentTypeDescription="" ma:contentTypeScope="" ma:versionID="fa036e7c3b5484e0a2179dbc5b692b93">
  <xsd:schema xmlns:xsd="http://www.w3.org/2001/XMLSchema" xmlns:xs="http://www.w3.org/2001/XMLSchema" xmlns:p="http://schemas.microsoft.com/office/2006/metadata/properties" xmlns:ns2="0519a28c-16ef-4319-8fb5-3dedc21794e1" xmlns:ns3="45214841-d179-4c24-9a02-a1acd0d71600" xmlns:ns4="6527affb-65bc-488a-a6d2-a176a88021df" xmlns:ns5="e44be4b9-3863-4a40-b4c6-aeb3ef538c55" xmlns:ns6="6b7fa1ad-df57-420f-a14f-b23061cf08c8" targetNamespace="http://schemas.microsoft.com/office/2006/metadata/properties" ma:root="true" ma:fieldsID="b580d3e0d2973e66321c6cc685b0fe45" ns2:_="" ns3:_="" ns4:_="" ns5:_="" ns6:_="">
    <xsd:import namespace="0519a28c-16ef-4319-8fb5-3dedc21794e1"/>
    <xsd:import namespace="45214841-d179-4c24-9a02-a1acd0d71600"/>
    <xsd:import namespace="6527affb-65bc-488a-a6d2-a176a88021df"/>
    <xsd:import namespace="e44be4b9-3863-4a40-b4c6-aeb3ef538c55"/>
    <xsd:import namespace="6b7fa1ad-df57-420f-a14f-b23061cf08c8"/>
    <xsd:element name="properties">
      <xsd:complexType>
        <xsd:sequence>
          <xsd:element name="documentManagement">
            <xsd:complexType>
              <xsd:all>
                <xsd:element ref="ns3:l9457d2d0f024b668a15488d0cd85765" minOccurs="0"/>
                <xsd:element ref="ns2:TaxCatchAll" minOccurs="0"/>
                <xsd:element ref="ns2:TaxCatchAllLabel" minOccurs="0"/>
                <xsd:element ref="ns3:p7617a46b5024bd5af959b3036b162ea" minOccurs="0"/>
                <xsd:element ref="ns4:h4cc32ef43a24a1e89c88c0872b4f0b3" minOccurs="0"/>
                <xsd:element ref="ns5:ac_Classification" minOccurs="0"/>
                <xsd:element ref="ns5:ac_documentnumber" minOccurs="0"/>
                <xsd:element ref="ns5:ac_group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Location" minOccurs="0"/>
                <xsd:element ref="ns5:SharedWithUsers" minOccurs="0"/>
                <xsd:element ref="ns5:SharedWithDetails" minOccurs="0"/>
                <xsd:element ref="ns6:MediaServiceGenerationTime" minOccurs="0"/>
                <xsd:element ref="ns6:MediaServiceEventHashCode" minOccurs="0"/>
                <xsd:element ref="ns2:RevIMUniqueID" minOccurs="0"/>
                <xsd:element ref="ns6:MediaServiceAutoKeyPoints" minOccurs="0"/>
                <xsd:element ref="ns6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9a28c-16ef-4319-8fb5-3dedc21794e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701a9ba-7201-4e4d-a189-e6cdf0cd2ca2}" ma:internalName="TaxCatchAll" ma:showField="CatchAllData" ma:web="0519a28c-16ef-4319-8fb5-3dedc217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701a9ba-7201-4e4d-a189-e6cdf0cd2ca2}" ma:internalName="TaxCatchAllLabel" ma:readOnly="true" ma:showField="CatchAllDataLabel" ma:web="0519a28c-16ef-4319-8fb5-3dedc217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MUniqueID" ma:index="31" nillable="true" ma:displayName="Document Number" ma:internalName="RevIMUniqu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14841-d179-4c24-9a02-a1acd0d71600" elementFormDefault="qualified">
    <xsd:import namespace="http://schemas.microsoft.com/office/2006/documentManagement/types"/>
    <xsd:import namespace="http://schemas.microsoft.com/office/infopath/2007/PartnerControls"/>
    <xsd:element name="l9457d2d0f024b668a15488d0cd85765" ma:index="8" ma:taxonomy="true" ma:internalName="l9457d2d0f024b668a15488d0cd85765" ma:taxonomyFieldName="ac_documenttype" ma:displayName="Document Type" ma:default="" ma:fieldId="{59457d2d-0f02-4b66-8a15-488d0cd85765}" ma:sspId="13422630-9eec-4f54-8260-f622dc549660" ma:termSetId="4d94a6a9-32d8-4602-abc1-58a3e66b06f6" ma:anchorId="e31384e8-a607-4a02-aa38-6732998f0d8e" ma:open="false" ma:isKeyword="false">
      <xsd:complexType>
        <xsd:sequence>
          <xsd:element ref="pc:Terms" minOccurs="0" maxOccurs="1"/>
        </xsd:sequence>
      </xsd:complexType>
    </xsd:element>
    <xsd:element name="p7617a46b5024bd5af959b3036b162ea" ma:index="12" ma:taxonomy="true" ma:internalName="p7617a46b5024bd5af959b3036b162ea" ma:taxonomyFieldName="ac_Activity" ma:displayName="Activity" ma:default="" ma:fieldId="{97617a46-b502-4bd5-af95-9b3036b162ea}" ma:sspId="13422630-9eec-4f54-8260-f622dc549660" ma:termSetId="4d94a6a9-32d8-4602-abc1-58a3e66b06f6" ma:anchorId="d766b358-8515-4dad-b99d-e3bdb73f13c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affb-65bc-488a-a6d2-a176a88021df" elementFormDefault="qualified">
    <xsd:import namespace="http://schemas.microsoft.com/office/2006/documentManagement/types"/>
    <xsd:import namespace="http://schemas.microsoft.com/office/infopath/2007/PartnerControls"/>
    <xsd:element name="h4cc32ef43a24a1e89c88c0872b4f0b3" ma:index="15" nillable="true" ma:taxonomy="true" ma:internalName="h4cc32ef43a24a1e89c88c0872b4f0b3" ma:taxonomyFieldName="ac_keywords" ma:displayName="Keyword" ma:default="" ma:fieldId="{14cc32ef-43a2-4a1e-89c8-8c0872b4f0b3}" ma:sspId="13422630-9eec-4f54-8260-f622dc549660" ma:termSetId="4d94a6a9-32d8-4602-abc1-58a3e66b06f6" ma:anchorId="9530fc1f-8efa-4429-95e1-c7881984da1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be4b9-3863-4a40-b4c6-aeb3ef538c55" elementFormDefault="qualified">
    <xsd:import namespace="http://schemas.microsoft.com/office/2006/documentManagement/types"/>
    <xsd:import namespace="http://schemas.microsoft.com/office/infopath/2007/PartnerControls"/>
    <xsd:element name="ac_Classification" ma:index="17" nillable="true" ma:displayName="Classification" ma:hidden="true" ma:internalName="ac_Classification" ma:readOnly="false">
      <xsd:simpleType>
        <xsd:restriction base="dms:Text">
          <xsd:maxLength value="255"/>
        </xsd:restriction>
      </xsd:simpleType>
    </xsd:element>
    <xsd:element name="ac_documentnumber" ma:index="18" nillable="true" ma:displayName="Document Number" ma:hidden="true" ma:internalName="ac_documentnumber" ma:readOnly="false">
      <xsd:simpleType>
        <xsd:restriction base="dms:Text">
          <xsd:maxLength value="255"/>
        </xsd:restriction>
      </xsd:simpleType>
    </xsd:element>
    <xsd:element name="ac_group" ma:index="19" nillable="true" ma:displayName="Group" ma:hidden="true" ma:internalName="ac_group" ma:readOnly="false">
      <xsd:simpleType>
        <xsd:restriction base="dms:Text">
          <xsd:maxLength value="255"/>
        </xsd:restriction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fa1ad-df57-420f-a14f-b23061cf0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617a46b5024bd5af959b3036b162ea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support</TermName>
          <TermId xmlns="http://schemas.microsoft.com/office/infopath/2007/PartnerControls">62de08b3-b420-475d-bc2c-29c9ae550e61</TermId>
        </TermInfo>
      </Terms>
    </p7617a46b5024bd5af959b3036b162ea>
    <l9457d2d0f024b668a15488d0cd85765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500261c7-7da6-48bf-9279-893387d5a699</TermId>
        </TermInfo>
      </Terms>
    </l9457d2d0f024b668a15488d0cd85765>
    <TaxCatchAll xmlns="0519a28c-16ef-4319-8fb5-3dedc21794e1">
      <Value>41</Value>
      <Value>31</Value>
    </TaxCatchAll>
    <ac_group xmlns="e44be4b9-3863-4a40-b4c6-aeb3ef538c55" xsi:nil="true"/>
    <ac_Classification xmlns="e44be4b9-3863-4a40-b4c6-aeb3ef538c55" xsi:nil="true"/>
    <h4cc32ef43a24a1e89c88c0872b4f0b3 xmlns="6527affb-65bc-488a-a6d2-a176a88021df">
      <Terms xmlns="http://schemas.microsoft.com/office/infopath/2007/PartnerControls"/>
    </h4cc32ef43a24a1e89c88c0872b4f0b3>
    <ac_documentnumber xmlns="e44be4b9-3863-4a40-b4c6-aeb3ef538c55" xsi:nil="true"/>
  </documentManagement>
</p:properties>
</file>

<file path=customXml/itemProps1.xml><?xml version="1.0" encoding="utf-8"?>
<ds:datastoreItem xmlns:ds="http://schemas.openxmlformats.org/officeDocument/2006/customXml" ds:itemID="{71DA2824-0B0B-4E52-A0F7-0B8D48614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9a28c-16ef-4319-8fb5-3dedc21794e1"/>
    <ds:schemaRef ds:uri="45214841-d179-4c24-9a02-a1acd0d71600"/>
    <ds:schemaRef ds:uri="6527affb-65bc-488a-a6d2-a176a88021df"/>
    <ds:schemaRef ds:uri="e44be4b9-3863-4a40-b4c6-aeb3ef538c55"/>
    <ds:schemaRef ds:uri="6b7fa1ad-df57-420f-a14f-b23061cf0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EADF5C-E09F-4731-9ABA-17749893A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9A33C-BF26-4E74-91E3-1EE0FD3C1B68}">
  <ds:schemaRefs>
    <ds:schemaRef ds:uri="http://schemas.microsoft.com/office/2006/metadata/properties"/>
    <ds:schemaRef ds:uri="http://schemas.microsoft.com/office/infopath/2007/PartnerControls"/>
    <ds:schemaRef ds:uri="45214841-d179-4c24-9a02-a1acd0d71600"/>
    <ds:schemaRef ds:uri="0519a28c-16ef-4319-8fb5-3dedc21794e1"/>
    <ds:schemaRef ds:uri="e44be4b9-3863-4a40-b4c6-aeb3ef538c55"/>
    <ds:schemaRef ds:uri="6527affb-65bc-488a-a6d2-a176a88021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1453</Characters>
  <Application>Microsoft Office Word</Application>
  <DocSecurity>0</DocSecurity>
  <Lines>12</Lines>
  <Paragraphs>3</Paragraphs>
  <ScaleCrop>false</ScaleCrop>
  <Company>Damascus College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Template</dc:title>
  <dc:subject/>
  <dc:creator>Information Technology</dc:creator>
  <cp:keywords/>
  <dc:description/>
  <cp:lastModifiedBy>Phelps, Craig</cp:lastModifiedBy>
  <cp:revision>81</cp:revision>
  <cp:lastPrinted>2019-11-25T11:25:00Z</cp:lastPrinted>
  <dcterms:created xsi:type="dcterms:W3CDTF">2019-11-25T11:27:00Z</dcterms:created>
  <dcterms:modified xsi:type="dcterms:W3CDTF">2020-02-20T22:30:00Z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0x0101007A9D79ACD8B79D48A9A515D2FD058548000004098D37EFC14CB635AB15C275A5A5</vt:lpwstr>
  </property>
  <property fmtid="{D5CDD505-2E9C-101B-9397-08002B2CF9AE}" pid="3" name="ac_keywords">
    <vt:lpwstr/>
  </property>
  <property fmtid="{D5CDD505-2E9C-101B-9397-08002B2CF9AE}" pid="4" name="ac_documenttype">
    <vt:lpwstr>41;#Documentation|500261c7-7da6-48bf-9279-893387d5a699</vt:lpwstr>
  </property>
  <property fmtid="{D5CDD505-2E9C-101B-9397-08002B2CF9AE}" pid="5" name="ac_Activity">
    <vt:lpwstr>31;#Curriculum support|62de08b3-b420-475d-bc2c-29c9ae550e61</vt:lpwstr>
  </property>
  <property fmtid="{D5CDD505-2E9C-101B-9397-08002B2CF9AE}" pid="6" name="MSIP_Label_513c403f-62ba-48c5-b221-2519db7cca50_Enabled">
    <vt:lpwstr>true</vt:lpwstr>
  </property>
  <property fmtid="{D5CDD505-2E9C-101B-9397-08002B2CF9AE}" pid="7" name="MSIP_Label_513c403f-62ba-48c5-b221-2519db7cca50_SetDate">
    <vt:lpwstr>2019-12-11T05:26:52Z</vt:lpwstr>
  </property>
  <property fmtid="{D5CDD505-2E9C-101B-9397-08002B2CF9AE}" pid="8" name="MSIP_Label_513c403f-62ba-48c5-b221-2519db7cca50_Method">
    <vt:lpwstr>Privileged</vt:lpwstr>
  </property>
  <property fmtid="{D5CDD505-2E9C-101B-9397-08002B2CF9AE}" pid="9" name="MSIP_Label_513c403f-62ba-48c5-b221-2519db7cca50_Name">
    <vt:lpwstr>OFFICIAL</vt:lpwstr>
  </property>
  <property fmtid="{D5CDD505-2E9C-101B-9397-08002B2CF9AE}" pid="10" name="MSIP_Label_513c403f-62ba-48c5-b221-2519db7cca50_SiteId">
    <vt:lpwstr>6cf76a3a-a824-4270-9200-3d71673ec678</vt:lpwstr>
  </property>
  <property fmtid="{D5CDD505-2E9C-101B-9397-08002B2CF9AE}" pid="11" name="MSIP_Label_513c403f-62ba-48c5-b221-2519db7cca50_ActionId">
    <vt:lpwstr>1980f19d-830f-4485-b134-0000aa13447b</vt:lpwstr>
  </property>
  <property fmtid="{D5CDD505-2E9C-101B-9397-08002B2CF9AE}" pid="12" name="MSIP_Label_513c403f-62ba-48c5-b221-2519db7cca50_ContentBits">
    <vt:lpwstr>1</vt:lpwstr>
  </property>
</Properties>
</file>